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22BDD" w14:textId="2348DB5D" w:rsidR="00CA154B" w:rsidRPr="001E3390" w:rsidRDefault="005D19FB" w:rsidP="009243DC">
      <w:pPr>
        <w:ind w:left="-284"/>
        <w:rPr>
          <w:rFonts w:ascii="Arial" w:hAnsi="Arial" w:cs="Arial"/>
          <w:b/>
          <w:bCs/>
          <w:color w:val="2F5496" w:themeColor="accent1" w:themeShade="BF"/>
          <w:sz w:val="28"/>
          <w:szCs w:val="28"/>
          <w:lang w:val="nl-NL"/>
        </w:rPr>
      </w:pPr>
      <w:r w:rsidRPr="001E3390">
        <w:rPr>
          <w:rFonts w:ascii="Arial" w:hAnsi="Arial" w:cs="Arial"/>
          <w:b/>
          <w:bCs/>
          <w:color w:val="2F5496" w:themeColor="accent1" w:themeShade="BF"/>
          <w:sz w:val="28"/>
          <w:szCs w:val="28"/>
          <w:lang w:val="nl-NL"/>
        </w:rPr>
        <w:t xml:space="preserve"> </w:t>
      </w:r>
      <w:r w:rsidR="00224656">
        <w:rPr>
          <w:rFonts w:ascii="Arial" w:hAnsi="Arial" w:cs="Arial"/>
          <w:b/>
          <w:bCs/>
          <w:color w:val="2F5496" w:themeColor="accent1" w:themeShade="BF"/>
          <w:sz w:val="28"/>
          <w:szCs w:val="28"/>
          <w:lang w:val="nl-NL"/>
        </w:rPr>
        <w:t xml:space="preserve"> </w:t>
      </w:r>
      <w:r w:rsidR="00E82AC8" w:rsidRPr="001E3390">
        <w:rPr>
          <w:rFonts w:ascii="Arial" w:hAnsi="Arial" w:cs="Arial"/>
          <w:b/>
          <w:bCs/>
          <w:color w:val="2F5496" w:themeColor="accent1" w:themeShade="BF"/>
          <w:sz w:val="28"/>
          <w:szCs w:val="28"/>
          <w:lang w:val="nl-NL"/>
        </w:rPr>
        <w:t>Nieuws uit de Cliëntenraad</w:t>
      </w:r>
    </w:p>
    <w:tbl>
      <w:tblPr>
        <w:tblStyle w:val="Tabelraster"/>
        <w:tblW w:w="966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4"/>
      </w:tblGrid>
      <w:tr w:rsidR="008B68DF" w:rsidRPr="005A1EDB" w14:paraId="75990F07" w14:textId="77777777" w:rsidTr="00E47DF4">
        <w:trPr>
          <w:trHeight w:val="68"/>
        </w:trPr>
        <w:tc>
          <w:tcPr>
            <w:tcW w:w="9664" w:type="dxa"/>
          </w:tcPr>
          <w:p w14:paraId="5AF1F6E2" w14:textId="32C021EE" w:rsidR="00830761" w:rsidRPr="005512B1" w:rsidRDefault="00CF1278" w:rsidP="00830761">
            <w:pPr>
              <w:rPr>
                <w:rFonts w:ascii="Arial" w:hAnsi="Arial" w:cs="Arial"/>
                <w:lang w:val="nl-NL"/>
              </w:rPr>
            </w:pPr>
            <w:r w:rsidRPr="005512B1">
              <w:rPr>
                <w:rFonts w:ascii="Arial" w:hAnsi="Arial" w:cs="Arial"/>
                <w:lang w:val="nl-NL"/>
              </w:rPr>
              <w:t>Terugblik</w:t>
            </w:r>
            <w:r w:rsidR="00504D01" w:rsidRPr="005512B1">
              <w:rPr>
                <w:rFonts w:ascii="Arial" w:hAnsi="Arial" w:cs="Arial"/>
                <w:lang w:val="nl-NL"/>
              </w:rPr>
              <w:t xml:space="preserve"> </w:t>
            </w:r>
            <w:r w:rsidR="00177011" w:rsidRPr="005512B1">
              <w:rPr>
                <w:rFonts w:ascii="Arial" w:hAnsi="Arial" w:cs="Arial"/>
                <w:lang w:val="nl-NL"/>
              </w:rPr>
              <w:t>door</w:t>
            </w:r>
            <w:r w:rsidR="00504D01" w:rsidRPr="005512B1">
              <w:rPr>
                <w:rFonts w:ascii="Arial" w:hAnsi="Arial" w:cs="Arial"/>
                <w:lang w:val="nl-NL"/>
              </w:rPr>
              <w:t xml:space="preserve"> de </w:t>
            </w:r>
            <w:r w:rsidR="00B87023" w:rsidRPr="005512B1">
              <w:rPr>
                <w:rFonts w:ascii="Arial" w:hAnsi="Arial" w:cs="Arial"/>
                <w:lang w:val="nl-NL"/>
              </w:rPr>
              <w:t>Cliëntenraad</w:t>
            </w:r>
            <w:r w:rsidR="00EA3503" w:rsidRPr="005512B1">
              <w:rPr>
                <w:rFonts w:ascii="Arial" w:hAnsi="Arial" w:cs="Arial"/>
                <w:lang w:val="nl-NL"/>
              </w:rPr>
              <w:t xml:space="preserve"> </w:t>
            </w:r>
            <w:r w:rsidR="0043573D" w:rsidRPr="005512B1">
              <w:rPr>
                <w:rFonts w:ascii="Arial" w:hAnsi="Arial" w:cs="Arial"/>
                <w:lang w:val="nl-NL"/>
              </w:rPr>
              <w:t xml:space="preserve">van </w:t>
            </w:r>
            <w:r w:rsidR="00F97E6E" w:rsidRPr="005512B1">
              <w:rPr>
                <w:rFonts w:ascii="Arial" w:hAnsi="Arial" w:cs="Arial"/>
                <w:lang w:val="nl-NL"/>
              </w:rPr>
              <w:t>D</w:t>
            </w:r>
            <w:r w:rsidR="00B20753" w:rsidRPr="005512B1">
              <w:rPr>
                <w:rFonts w:ascii="Arial" w:hAnsi="Arial" w:cs="Arial"/>
                <w:lang w:val="nl-NL"/>
              </w:rPr>
              <w:t xml:space="preserve">e </w:t>
            </w:r>
            <w:r w:rsidR="00750345" w:rsidRPr="005512B1">
              <w:rPr>
                <w:rFonts w:ascii="Arial" w:hAnsi="Arial" w:cs="Arial"/>
                <w:lang w:val="nl-NL"/>
              </w:rPr>
              <w:t>A</w:t>
            </w:r>
            <w:r w:rsidR="00B20753" w:rsidRPr="005512B1">
              <w:rPr>
                <w:rFonts w:ascii="Arial" w:hAnsi="Arial" w:cs="Arial"/>
                <w:lang w:val="nl-NL"/>
              </w:rPr>
              <w:t xml:space="preserve">ntonius </w:t>
            </w:r>
            <w:r w:rsidR="00750345" w:rsidRPr="005512B1">
              <w:rPr>
                <w:rFonts w:ascii="Arial" w:hAnsi="Arial" w:cs="Arial"/>
                <w:lang w:val="nl-NL"/>
              </w:rPr>
              <w:t>H</w:t>
            </w:r>
            <w:r w:rsidR="00B20753" w:rsidRPr="005512B1">
              <w:rPr>
                <w:rFonts w:ascii="Arial" w:hAnsi="Arial" w:cs="Arial"/>
                <w:lang w:val="nl-NL"/>
              </w:rPr>
              <w:t>of</w:t>
            </w:r>
            <w:r w:rsidR="00750345" w:rsidRPr="005512B1">
              <w:rPr>
                <w:rFonts w:ascii="Arial" w:hAnsi="Arial" w:cs="Arial"/>
                <w:lang w:val="nl-NL"/>
              </w:rPr>
              <w:t xml:space="preserve"> over</w:t>
            </w:r>
            <w:r w:rsidR="00EA3503" w:rsidRPr="005512B1">
              <w:rPr>
                <w:rFonts w:ascii="Arial" w:hAnsi="Arial" w:cs="Arial"/>
                <w:lang w:val="nl-NL"/>
              </w:rPr>
              <w:t xml:space="preserve"> 202</w:t>
            </w:r>
            <w:r w:rsidR="00F97E6E" w:rsidRPr="005512B1">
              <w:rPr>
                <w:rFonts w:ascii="Arial" w:hAnsi="Arial" w:cs="Arial"/>
                <w:lang w:val="nl-NL"/>
              </w:rPr>
              <w:t>4</w:t>
            </w:r>
          </w:p>
          <w:p w14:paraId="5F1A5E68" w14:textId="77777777" w:rsidR="00B54F0F" w:rsidRPr="005512B1" w:rsidRDefault="00B54F0F" w:rsidP="00B54F0F">
            <w:pPr>
              <w:rPr>
                <w:rFonts w:ascii="Arial" w:hAnsi="Arial" w:cs="Arial"/>
                <w:u w:val="single"/>
                <w:lang w:val="nl-NL"/>
              </w:rPr>
            </w:pPr>
          </w:p>
          <w:p w14:paraId="11721F5B" w14:textId="77777777" w:rsidR="004C545F" w:rsidRPr="005512B1" w:rsidRDefault="00B54F0F" w:rsidP="00B54F0F">
            <w:pPr>
              <w:rPr>
                <w:rFonts w:ascii="Arial" w:hAnsi="Arial" w:cs="Arial"/>
                <w:u w:val="single"/>
                <w:lang w:val="nl-NL"/>
              </w:rPr>
            </w:pPr>
            <w:r w:rsidRPr="005512B1">
              <w:rPr>
                <w:rFonts w:ascii="Arial" w:hAnsi="Arial" w:cs="Arial"/>
                <w:u w:val="single"/>
                <w:lang w:val="nl-NL"/>
              </w:rPr>
              <w:t xml:space="preserve">Samenstelling Cliëntenraad </w:t>
            </w:r>
          </w:p>
          <w:p w14:paraId="31D5AA0C" w14:textId="5F810F3F" w:rsidR="00B54F0F" w:rsidRPr="005512B1" w:rsidRDefault="00B54F0F" w:rsidP="00B54F0F">
            <w:pPr>
              <w:rPr>
                <w:rFonts w:ascii="Arial" w:hAnsi="Arial" w:cs="Arial"/>
                <w:lang w:val="nl-NL"/>
              </w:rPr>
            </w:pPr>
            <w:r w:rsidRPr="005512B1">
              <w:rPr>
                <w:rFonts w:ascii="Arial" w:hAnsi="Arial" w:cs="Arial"/>
                <w:lang w:val="nl-NL"/>
              </w:rPr>
              <w:t>Bij de Antonius Hof bestaat de Cliëntenraad (CR) uit vertegenwoordigers van onze bewoners. Meestal familieleden of andere 1</w:t>
            </w:r>
            <w:r w:rsidRPr="005512B1">
              <w:rPr>
                <w:rFonts w:ascii="Arial" w:hAnsi="Arial" w:cs="Arial"/>
                <w:vertAlign w:val="superscript"/>
                <w:lang w:val="nl-NL"/>
              </w:rPr>
              <w:t>e</w:t>
            </w:r>
            <w:r w:rsidRPr="005512B1">
              <w:rPr>
                <w:rFonts w:ascii="Arial" w:hAnsi="Arial" w:cs="Arial"/>
                <w:lang w:val="nl-NL"/>
              </w:rPr>
              <w:t xml:space="preserve"> contactpersonen.</w:t>
            </w:r>
          </w:p>
          <w:p w14:paraId="03E72990" w14:textId="77777777" w:rsidR="00133D17" w:rsidRPr="005512B1" w:rsidRDefault="00133D17" w:rsidP="00B54F0F">
            <w:pPr>
              <w:rPr>
                <w:rFonts w:ascii="Arial" w:hAnsi="Arial" w:cs="Arial"/>
                <w:lang w:val="nl-NL"/>
              </w:rPr>
            </w:pPr>
          </w:p>
          <w:p w14:paraId="5E79ECB7" w14:textId="7DD20F2F" w:rsidR="00133D17" w:rsidRPr="005512B1" w:rsidRDefault="00F43F27" w:rsidP="00B54F0F">
            <w:pPr>
              <w:rPr>
                <w:rFonts w:ascii="Arial" w:hAnsi="Arial" w:cs="Arial"/>
                <w:lang w:val="nl-NL"/>
              </w:rPr>
            </w:pPr>
            <w:r w:rsidRPr="005512B1">
              <w:rPr>
                <w:rFonts w:ascii="Arial" w:hAnsi="Arial" w:cs="Arial"/>
                <w:lang w:val="nl-NL"/>
              </w:rPr>
              <w:t>Wij hebben in 2024 afscheid genomen van twee actieve leden.</w:t>
            </w:r>
          </w:p>
          <w:p w14:paraId="7A390497" w14:textId="77777777" w:rsidR="00F43F27" w:rsidRPr="005512B1" w:rsidRDefault="00F43F27" w:rsidP="00B54F0F">
            <w:pPr>
              <w:rPr>
                <w:rFonts w:ascii="Arial" w:hAnsi="Arial" w:cs="Arial"/>
                <w:lang w:val="nl-NL"/>
              </w:rPr>
            </w:pPr>
          </w:p>
          <w:tbl>
            <w:tblPr>
              <w:tblStyle w:val="Tabelraster"/>
              <w:tblW w:w="10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5"/>
              <w:gridCol w:w="2684"/>
            </w:tblGrid>
            <w:tr w:rsidR="007C513B" w:rsidRPr="005512B1" w14:paraId="70FB5B7A" w14:textId="77777777" w:rsidTr="008A1F57">
              <w:tc>
                <w:tcPr>
                  <w:tcW w:w="7405" w:type="dxa"/>
                </w:tcPr>
                <w:p w14:paraId="4CCB2535" w14:textId="45D0ADC8" w:rsidR="007E75D7" w:rsidRPr="005512B1" w:rsidRDefault="008628D9" w:rsidP="00B54F0F">
                  <w:pPr>
                    <w:rPr>
                      <w:rFonts w:ascii="Arial" w:hAnsi="Arial" w:cs="Arial"/>
                      <w:lang w:val="nl-NL"/>
                    </w:rPr>
                  </w:pPr>
                  <w:r w:rsidRPr="005512B1">
                    <w:rPr>
                      <w:rFonts w:ascii="Arial" w:hAnsi="Arial" w:cs="Arial"/>
                      <w:lang w:val="nl-NL"/>
                    </w:rPr>
                    <w:t>Met een woord van dank en bloemen werd afscheid genomen van Hella Siertsema</w:t>
                  </w:r>
                  <w:r w:rsidR="005569D1" w:rsidRPr="005512B1">
                    <w:rPr>
                      <w:rFonts w:ascii="Arial" w:hAnsi="Arial" w:cs="Arial"/>
                      <w:lang w:val="nl-NL"/>
                    </w:rPr>
                    <w:t>.</w:t>
                  </w:r>
                  <w:r w:rsidR="000A3CC9" w:rsidRPr="005512B1">
                    <w:rPr>
                      <w:rFonts w:ascii="Arial" w:hAnsi="Arial" w:cs="Arial"/>
                      <w:lang w:val="nl-NL"/>
                    </w:rPr>
                    <w:t xml:space="preserve"> </w:t>
                  </w:r>
                  <w:r w:rsidR="00245FAC" w:rsidRPr="005512B1">
                    <w:rPr>
                      <w:rFonts w:ascii="Arial" w:hAnsi="Arial" w:cs="Arial"/>
                      <w:lang w:val="nl-NL"/>
                    </w:rPr>
                    <w:t xml:space="preserve">Hella heeft er voor gekozen om na het overlijden van </w:t>
                  </w:r>
                  <w:r w:rsidR="000A3CC9" w:rsidRPr="005512B1">
                    <w:rPr>
                      <w:rFonts w:ascii="Arial" w:hAnsi="Arial" w:cs="Arial"/>
                      <w:lang w:val="nl-NL"/>
                    </w:rPr>
                    <w:t>haar moeder te gaan verhuizen naar Zuid-Limburg</w:t>
                  </w:r>
                  <w:r w:rsidR="00DE2798" w:rsidRPr="005512B1">
                    <w:rPr>
                      <w:rFonts w:ascii="Arial" w:hAnsi="Arial" w:cs="Arial"/>
                      <w:lang w:val="nl-NL"/>
                    </w:rPr>
                    <w:t xml:space="preserve">. Zo was het niet meer praktisch om lid van de </w:t>
                  </w:r>
                  <w:r w:rsidR="00D76437" w:rsidRPr="005512B1">
                    <w:rPr>
                      <w:rFonts w:ascii="Arial" w:hAnsi="Arial" w:cs="Arial"/>
                      <w:lang w:val="nl-NL"/>
                    </w:rPr>
                    <w:t>Cliëntenraad</w:t>
                  </w:r>
                  <w:r w:rsidR="009318AE" w:rsidRPr="005512B1">
                    <w:rPr>
                      <w:rFonts w:ascii="Arial" w:hAnsi="Arial" w:cs="Arial"/>
                      <w:lang w:val="nl-NL"/>
                    </w:rPr>
                    <w:t xml:space="preserve"> te blijven. Hella w</w:t>
                  </w:r>
                  <w:r w:rsidR="00D76437" w:rsidRPr="005512B1">
                    <w:rPr>
                      <w:rFonts w:ascii="Arial" w:hAnsi="Arial" w:cs="Arial"/>
                      <w:lang w:val="nl-NL"/>
                    </w:rPr>
                    <w:t>a</w:t>
                  </w:r>
                  <w:r w:rsidR="009318AE" w:rsidRPr="005512B1">
                    <w:rPr>
                      <w:rFonts w:ascii="Arial" w:hAnsi="Arial" w:cs="Arial"/>
                      <w:lang w:val="nl-NL"/>
                    </w:rPr>
                    <w:t>s met haar creativiteit de initiatief n</w:t>
                  </w:r>
                  <w:r w:rsidR="00D76437" w:rsidRPr="005512B1">
                    <w:rPr>
                      <w:rFonts w:ascii="Arial" w:hAnsi="Arial" w:cs="Arial"/>
                      <w:lang w:val="nl-NL"/>
                    </w:rPr>
                    <w:t>e</w:t>
                  </w:r>
                  <w:r w:rsidR="009318AE" w:rsidRPr="005512B1">
                    <w:rPr>
                      <w:rFonts w:ascii="Arial" w:hAnsi="Arial" w:cs="Arial"/>
                      <w:lang w:val="nl-NL"/>
                    </w:rPr>
                    <w:t xml:space="preserve">mer voor </w:t>
                  </w:r>
                  <w:r w:rsidR="00D76437" w:rsidRPr="005512B1">
                    <w:rPr>
                      <w:rFonts w:ascii="Arial" w:hAnsi="Arial" w:cs="Arial"/>
                      <w:lang w:val="nl-NL"/>
                    </w:rPr>
                    <w:t>onze eigen</w:t>
                  </w:r>
                  <w:r w:rsidR="009318AE" w:rsidRPr="005512B1">
                    <w:rPr>
                      <w:rFonts w:ascii="Arial" w:hAnsi="Arial" w:cs="Arial"/>
                      <w:lang w:val="nl-NL"/>
                    </w:rPr>
                    <w:t xml:space="preserve"> Facebookgroe</w:t>
                  </w:r>
                  <w:r w:rsidR="00D76437" w:rsidRPr="005512B1">
                    <w:rPr>
                      <w:rFonts w:ascii="Arial" w:hAnsi="Arial" w:cs="Arial"/>
                      <w:lang w:val="nl-NL"/>
                    </w:rPr>
                    <w:t>p</w:t>
                  </w:r>
                  <w:r w:rsidR="007017D6" w:rsidRPr="005512B1">
                    <w:rPr>
                      <w:rFonts w:ascii="Arial" w:hAnsi="Arial" w:cs="Arial"/>
                      <w:lang w:val="nl-NL"/>
                    </w:rPr>
                    <w:t>, welke inmiddels 39 deeln</w:t>
                  </w:r>
                  <w:r w:rsidR="0043796B" w:rsidRPr="005512B1">
                    <w:rPr>
                      <w:rFonts w:ascii="Arial" w:hAnsi="Arial" w:cs="Arial"/>
                      <w:lang w:val="nl-NL"/>
                    </w:rPr>
                    <w:t>e</w:t>
                  </w:r>
                  <w:r w:rsidR="007017D6" w:rsidRPr="005512B1">
                    <w:rPr>
                      <w:rFonts w:ascii="Arial" w:hAnsi="Arial" w:cs="Arial"/>
                      <w:lang w:val="nl-NL"/>
                    </w:rPr>
                    <w:t>mers heeft. Daarnaast maakte zij diverse podcasts</w:t>
                  </w:r>
                  <w:r w:rsidR="0043796B" w:rsidRPr="005512B1">
                    <w:rPr>
                      <w:rFonts w:ascii="Arial" w:hAnsi="Arial" w:cs="Arial"/>
                      <w:lang w:val="nl-NL"/>
                    </w:rPr>
                    <w:t xml:space="preserve"> waar de medewerkers van de Antonius Hof aan het woord kwamen.</w:t>
                  </w:r>
                </w:p>
                <w:p w14:paraId="43174D0C" w14:textId="21EE449E" w:rsidR="008628D9" w:rsidRPr="005512B1" w:rsidRDefault="007E75D7" w:rsidP="00B54F0F">
                  <w:pPr>
                    <w:rPr>
                      <w:rFonts w:ascii="Arial" w:hAnsi="Arial" w:cs="Arial"/>
                      <w:lang w:val="nl-NL"/>
                    </w:rPr>
                  </w:pPr>
                  <w:r w:rsidRPr="005512B1">
                    <w:rPr>
                      <w:rFonts w:ascii="Arial" w:hAnsi="Arial" w:cs="Arial"/>
                      <w:lang w:val="nl-NL"/>
                    </w:rPr>
                    <w:t xml:space="preserve">  </w:t>
                  </w:r>
                </w:p>
              </w:tc>
              <w:tc>
                <w:tcPr>
                  <w:tcW w:w="2684" w:type="dxa"/>
                </w:tcPr>
                <w:p w14:paraId="6FF3A484" w14:textId="03306F60" w:rsidR="008628D9" w:rsidRPr="005512B1" w:rsidRDefault="007C513B" w:rsidP="007C513B">
                  <w:pPr>
                    <w:ind w:left="-104"/>
                    <w:rPr>
                      <w:rFonts w:ascii="Arial" w:hAnsi="Arial" w:cs="Arial"/>
                      <w:lang w:val="nl-NL"/>
                    </w:rPr>
                  </w:pPr>
                  <w:r w:rsidRPr="005512B1">
                    <w:rPr>
                      <w:noProof/>
                    </w:rPr>
                    <w:drawing>
                      <wp:inline distT="0" distB="0" distL="0" distR="0" wp14:anchorId="742D6261" wp14:editId="3C87EBE6">
                        <wp:extent cx="915519" cy="1295400"/>
                        <wp:effectExtent l="0" t="0" r="0" b="0"/>
                        <wp:docPr id="6" name="Afbeelding 3" descr="Geen fotobeschrijving beschik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en fotobeschrijving beschikbaa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9427" cy="1357527"/>
                                </a:xfrm>
                                <a:prstGeom prst="rect">
                                  <a:avLst/>
                                </a:prstGeom>
                                <a:noFill/>
                                <a:ln>
                                  <a:noFill/>
                                </a:ln>
                              </pic:spPr>
                            </pic:pic>
                          </a:graphicData>
                        </a:graphic>
                      </wp:inline>
                    </w:drawing>
                  </w:r>
                </w:p>
              </w:tc>
            </w:tr>
            <w:tr w:rsidR="007C513B" w:rsidRPr="005512B1" w14:paraId="7EEE2A48" w14:textId="77777777" w:rsidTr="008A1F57">
              <w:trPr>
                <w:trHeight w:val="1795"/>
              </w:trPr>
              <w:tc>
                <w:tcPr>
                  <w:tcW w:w="7405" w:type="dxa"/>
                </w:tcPr>
                <w:p w14:paraId="387DE02A" w14:textId="1B38D48B" w:rsidR="007E75D7" w:rsidRPr="005512B1" w:rsidRDefault="009565EE" w:rsidP="00A15D60">
                  <w:pPr>
                    <w:rPr>
                      <w:rFonts w:ascii="Arial" w:hAnsi="Arial" w:cs="Arial"/>
                      <w:lang w:val="nl-NL"/>
                    </w:rPr>
                  </w:pPr>
                  <w:r w:rsidRPr="005512B1">
                    <w:rPr>
                      <w:rFonts w:ascii="Arial" w:hAnsi="Arial" w:cs="Arial"/>
                      <w:lang w:val="nl-NL"/>
                    </w:rPr>
                    <w:t xml:space="preserve">Toen </w:t>
                  </w:r>
                  <w:r w:rsidR="00A41EA9" w:rsidRPr="005512B1">
                    <w:rPr>
                      <w:rFonts w:ascii="Arial" w:hAnsi="Arial" w:cs="Arial"/>
                      <w:lang w:val="nl-NL"/>
                    </w:rPr>
                    <w:t>Elly Herms</w:t>
                  </w:r>
                  <w:r w:rsidRPr="005512B1">
                    <w:rPr>
                      <w:rFonts w:ascii="Arial" w:hAnsi="Arial" w:cs="Arial"/>
                      <w:lang w:val="nl-NL"/>
                    </w:rPr>
                    <w:t xml:space="preserve"> toetrad tot de </w:t>
                  </w:r>
                  <w:r w:rsidR="00A15D60" w:rsidRPr="005512B1">
                    <w:rPr>
                      <w:rFonts w:ascii="Arial" w:hAnsi="Arial" w:cs="Arial"/>
                      <w:lang w:val="nl-NL"/>
                    </w:rPr>
                    <w:t>cliëntenraad</w:t>
                  </w:r>
                  <w:r w:rsidRPr="005512B1">
                    <w:rPr>
                      <w:rFonts w:ascii="Arial" w:hAnsi="Arial" w:cs="Arial"/>
                      <w:lang w:val="nl-NL"/>
                    </w:rPr>
                    <w:t xml:space="preserve"> </w:t>
                  </w:r>
                  <w:r w:rsidR="00C12C70" w:rsidRPr="005512B1">
                    <w:rPr>
                      <w:rFonts w:ascii="Arial" w:hAnsi="Arial" w:cs="Arial"/>
                      <w:lang w:val="nl-NL"/>
                    </w:rPr>
                    <w:t>was zij al een tijdje betrokken bij ouderen als secretaris van de Katholieke O</w:t>
                  </w:r>
                  <w:r w:rsidR="00BB6F1E" w:rsidRPr="005512B1">
                    <w:rPr>
                      <w:rFonts w:ascii="Arial" w:hAnsi="Arial" w:cs="Arial"/>
                      <w:lang w:val="nl-NL"/>
                    </w:rPr>
                    <w:t>uderen Bond (KOB)</w:t>
                  </w:r>
                  <w:r w:rsidR="00D63EA6" w:rsidRPr="005512B1">
                    <w:rPr>
                      <w:rFonts w:ascii="Arial" w:hAnsi="Arial" w:cs="Arial"/>
                      <w:lang w:val="nl-NL"/>
                    </w:rPr>
                    <w:t xml:space="preserve"> Regio Gooi</w:t>
                  </w:r>
                  <w:r w:rsidR="005303E4" w:rsidRPr="005512B1">
                    <w:rPr>
                      <w:rFonts w:ascii="Arial" w:hAnsi="Arial" w:cs="Arial"/>
                      <w:lang w:val="nl-NL"/>
                    </w:rPr>
                    <w:t xml:space="preserve">. Elly was </w:t>
                  </w:r>
                  <w:r w:rsidR="00595449" w:rsidRPr="005512B1">
                    <w:rPr>
                      <w:rFonts w:ascii="Arial" w:hAnsi="Arial" w:cs="Arial"/>
                      <w:lang w:val="nl-NL"/>
                    </w:rPr>
                    <w:t>regelmatig</w:t>
                  </w:r>
                  <w:r w:rsidR="005303E4" w:rsidRPr="005512B1">
                    <w:rPr>
                      <w:rFonts w:ascii="Arial" w:hAnsi="Arial" w:cs="Arial"/>
                      <w:lang w:val="nl-NL"/>
                    </w:rPr>
                    <w:t xml:space="preserve"> aanspreekpunt voor de overige </w:t>
                  </w:r>
                  <w:r w:rsidR="00595449" w:rsidRPr="005512B1">
                    <w:rPr>
                      <w:rFonts w:ascii="Arial" w:hAnsi="Arial" w:cs="Arial"/>
                      <w:lang w:val="nl-NL"/>
                    </w:rPr>
                    <w:t>cliënten</w:t>
                  </w:r>
                  <w:r w:rsidR="005303E4" w:rsidRPr="005512B1">
                    <w:rPr>
                      <w:rFonts w:ascii="Arial" w:hAnsi="Arial" w:cs="Arial"/>
                      <w:lang w:val="nl-NL"/>
                    </w:rPr>
                    <w:t xml:space="preserve"> op de afdeling waar haar man Jan verbleef. </w:t>
                  </w:r>
                  <w:r w:rsidR="00595449" w:rsidRPr="005512B1">
                    <w:rPr>
                      <w:rFonts w:ascii="Arial" w:hAnsi="Arial" w:cs="Arial"/>
                      <w:lang w:val="nl-NL"/>
                    </w:rPr>
                    <w:t xml:space="preserve">Haar tijd zat er nog niet op, maar toen zich bij de oproep voor nieuwe leden </w:t>
                  </w:r>
                  <w:r w:rsidR="00A93A00" w:rsidRPr="005512B1">
                    <w:rPr>
                      <w:rFonts w:ascii="Arial" w:hAnsi="Arial" w:cs="Arial"/>
                      <w:lang w:val="nl-NL"/>
                    </w:rPr>
                    <w:t>een drietal geschikte kandidaten aandienden, trad zij vrijwillig terug om plaats te maken</w:t>
                  </w:r>
                  <w:r w:rsidR="004051FB" w:rsidRPr="005512B1">
                    <w:rPr>
                      <w:rFonts w:ascii="Arial" w:hAnsi="Arial" w:cs="Arial"/>
                      <w:lang w:val="nl-NL"/>
                    </w:rPr>
                    <w:t>.</w:t>
                  </w:r>
                  <w:r w:rsidR="002358E8" w:rsidRPr="005512B1">
                    <w:rPr>
                      <w:rFonts w:ascii="Arial" w:hAnsi="Arial" w:cs="Arial"/>
                      <w:lang w:val="nl-NL"/>
                    </w:rPr>
                    <w:t xml:space="preserve"> Ook voor Elly een woord van d</w:t>
                  </w:r>
                  <w:r w:rsidR="00DD0D0E" w:rsidRPr="005512B1">
                    <w:rPr>
                      <w:rFonts w:ascii="Arial" w:hAnsi="Arial" w:cs="Arial"/>
                      <w:lang w:val="nl-NL"/>
                    </w:rPr>
                    <w:t>ank en bloemen.</w:t>
                  </w:r>
                  <w:r w:rsidR="004051FB" w:rsidRPr="005512B1">
                    <w:rPr>
                      <w:rFonts w:ascii="Arial" w:hAnsi="Arial" w:cs="Arial"/>
                      <w:lang w:val="nl-NL"/>
                    </w:rPr>
                    <w:t xml:space="preserve"> </w:t>
                  </w:r>
                </w:p>
                <w:p w14:paraId="75F15D84" w14:textId="77777777" w:rsidR="008628D9" w:rsidRPr="005512B1" w:rsidRDefault="008628D9" w:rsidP="00B54F0F">
                  <w:pPr>
                    <w:rPr>
                      <w:rFonts w:ascii="Arial" w:hAnsi="Arial" w:cs="Arial"/>
                      <w:lang w:val="nl-NL"/>
                    </w:rPr>
                  </w:pPr>
                </w:p>
              </w:tc>
              <w:tc>
                <w:tcPr>
                  <w:tcW w:w="2684" w:type="dxa"/>
                </w:tcPr>
                <w:p w14:paraId="479D7715" w14:textId="5AAC5937" w:rsidR="008628D9" w:rsidRPr="005512B1" w:rsidRDefault="005655B2" w:rsidP="0096676E">
                  <w:pPr>
                    <w:ind w:left="-104"/>
                    <w:rPr>
                      <w:rFonts w:ascii="Arial" w:hAnsi="Arial" w:cs="Arial"/>
                      <w:lang w:val="nl-NL"/>
                    </w:rPr>
                  </w:pPr>
                  <w:r w:rsidRPr="005512B1">
                    <w:rPr>
                      <w:noProof/>
                    </w:rPr>
                    <w:drawing>
                      <wp:inline distT="0" distB="0" distL="0" distR="0" wp14:anchorId="463EAEC4" wp14:editId="55475D3B">
                        <wp:extent cx="915035" cy="1136791"/>
                        <wp:effectExtent l="0" t="0" r="0" b="6350"/>
                        <wp:docPr id="3819473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5251" cy="1174330"/>
                                </a:xfrm>
                                <a:prstGeom prst="rect">
                                  <a:avLst/>
                                </a:prstGeom>
                                <a:noFill/>
                                <a:ln>
                                  <a:noFill/>
                                </a:ln>
                              </pic:spPr>
                            </pic:pic>
                          </a:graphicData>
                        </a:graphic>
                      </wp:inline>
                    </w:drawing>
                  </w:r>
                </w:p>
              </w:tc>
            </w:tr>
          </w:tbl>
          <w:p w14:paraId="15B9E605" w14:textId="2C4FA8C0" w:rsidR="001A7910" w:rsidRPr="005512B1" w:rsidRDefault="001A7910" w:rsidP="00DF6965">
            <w:pPr>
              <w:rPr>
                <w:rFonts w:ascii="Arial" w:hAnsi="Arial" w:cs="Arial"/>
                <w:lang w:val="nl-NL"/>
              </w:rPr>
            </w:pPr>
            <w:r w:rsidRPr="005512B1">
              <w:rPr>
                <w:rFonts w:ascii="Arial" w:hAnsi="Arial" w:cs="Arial"/>
                <w:lang w:val="nl-NL"/>
              </w:rPr>
              <w:t>Nieuw in de cliëntenraad</w:t>
            </w:r>
          </w:p>
          <w:p w14:paraId="2DFE9D64" w14:textId="77777777" w:rsidR="001A7910" w:rsidRPr="005512B1" w:rsidRDefault="001A7910" w:rsidP="00DF6965">
            <w:pPr>
              <w:rPr>
                <w:rFonts w:ascii="Arial" w:hAnsi="Arial" w:cs="Arial"/>
                <w:lang w:val="nl-NL"/>
              </w:rPr>
            </w:pPr>
          </w:p>
          <w:p w14:paraId="16D9DC55" w14:textId="16D2ED95" w:rsidR="00A41EA9" w:rsidRPr="005512B1" w:rsidRDefault="00A41EA9" w:rsidP="00DF6965">
            <w:pPr>
              <w:rPr>
                <w:rFonts w:ascii="Arial" w:hAnsi="Arial" w:cs="Arial"/>
                <w:lang w:val="nl-NL"/>
              </w:rPr>
            </w:pPr>
            <w:r w:rsidRPr="005512B1">
              <w:rPr>
                <w:rFonts w:ascii="Arial" w:hAnsi="Arial" w:cs="Arial"/>
                <w:lang w:val="nl-NL"/>
              </w:rPr>
              <w:t>In december is Ruth Galligan toegetreden tot de cliëntenraad. Per januari 2025 zullen Eleonoor de Bo</w:t>
            </w:r>
            <w:r w:rsidR="005A1EDB">
              <w:rPr>
                <w:rFonts w:ascii="Arial" w:hAnsi="Arial" w:cs="Arial"/>
                <w:lang w:val="nl-NL"/>
              </w:rPr>
              <w:t>e</w:t>
            </w:r>
            <w:r w:rsidRPr="005512B1">
              <w:rPr>
                <w:rFonts w:ascii="Arial" w:hAnsi="Arial" w:cs="Arial"/>
                <w:lang w:val="nl-NL"/>
              </w:rPr>
              <w:t xml:space="preserve">vère en Nanette Bergsteijn de CR versterken en is de cliëntenraad weer compleet. </w:t>
            </w:r>
          </w:p>
          <w:p w14:paraId="27AB32A3" w14:textId="77777777" w:rsidR="00A41EA9" w:rsidRPr="005512B1" w:rsidRDefault="00A41EA9" w:rsidP="00DF6965">
            <w:pPr>
              <w:rPr>
                <w:rFonts w:ascii="Arial" w:hAnsi="Arial" w:cs="Arial"/>
                <w:lang w:val="nl-NL"/>
              </w:rPr>
            </w:pPr>
            <w:r w:rsidRPr="005512B1">
              <w:rPr>
                <w:rFonts w:ascii="Arial" w:hAnsi="Arial" w:cs="Arial"/>
                <w:lang w:val="nl-NL"/>
              </w:rPr>
              <w:t>U kunt tijdens de familieavond in 2025 kennismaken met de huidige en nieuwe leden van de CR.</w:t>
            </w:r>
            <w:r w:rsidRPr="005512B1">
              <w:rPr>
                <w:rFonts w:ascii="Arial" w:hAnsi="Arial" w:cs="Arial"/>
                <w:noProof/>
                <w:u w:val="single"/>
                <w:lang w:val="nl-NL"/>
              </w:rPr>
              <w:t xml:space="preserve"> </w:t>
            </w:r>
          </w:p>
          <w:p w14:paraId="23AB1837" w14:textId="77777777" w:rsidR="00D42A6A" w:rsidRPr="005512B1" w:rsidRDefault="00D42A6A" w:rsidP="004C545F">
            <w:pPr>
              <w:rPr>
                <w:rFonts w:ascii="Arial" w:hAnsi="Arial" w:cs="Arial"/>
                <w:u w:val="single"/>
                <w:lang w:val="nl-NL"/>
              </w:rPr>
            </w:pPr>
          </w:p>
          <w:p w14:paraId="6F4F4E05" w14:textId="5D1FAFE0" w:rsidR="004C545F" w:rsidRPr="005512B1" w:rsidRDefault="004C545F" w:rsidP="004C545F">
            <w:pPr>
              <w:rPr>
                <w:rFonts w:ascii="Arial" w:hAnsi="Arial" w:cs="Arial"/>
                <w:lang w:val="nl-NL"/>
              </w:rPr>
            </w:pPr>
            <w:r w:rsidRPr="005512B1">
              <w:rPr>
                <w:rFonts w:ascii="Arial" w:hAnsi="Arial" w:cs="Arial"/>
                <w:u w:val="single"/>
                <w:lang w:val="nl-NL"/>
              </w:rPr>
              <w:t>Communicatie</w:t>
            </w:r>
          </w:p>
          <w:p w14:paraId="50710DB3" w14:textId="334F09A5" w:rsidR="004C545F" w:rsidRPr="005512B1" w:rsidRDefault="004C545F" w:rsidP="004C545F">
            <w:pPr>
              <w:rPr>
                <w:rFonts w:ascii="Arial" w:hAnsi="Arial" w:cs="Arial"/>
                <w:lang w:val="nl-NL"/>
              </w:rPr>
            </w:pPr>
            <w:r w:rsidRPr="005512B1">
              <w:rPr>
                <w:rFonts w:ascii="Arial" w:hAnsi="Arial" w:cs="Arial"/>
                <w:lang w:val="nl-NL"/>
              </w:rPr>
              <w:t>In 202</w:t>
            </w:r>
            <w:r w:rsidR="002C7CF9" w:rsidRPr="005512B1">
              <w:rPr>
                <w:rFonts w:ascii="Arial" w:hAnsi="Arial" w:cs="Arial"/>
                <w:lang w:val="nl-NL"/>
              </w:rPr>
              <w:t>4</w:t>
            </w:r>
            <w:r w:rsidRPr="005512B1">
              <w:rPr>
                <w:rFonts w:ascii="Arial" w:hAnsi="Arial" w:cs="Arial"/>
                <w:lang w:val="nl-NL"/>
              </w:rPr>
              <w:t xml:space="preserve"> heeft de CR </w:t>
            </w:r>
            <w:r w:rsidR="002C7CF9" w:rsidRPr="005512B1">
              <w:rPr>
                <w:rFonts w:ascii="Arial" w:hAnsi="Arial" w:cs="Arial"/>
                <w:lang w:val="nl-NL"/>
              </w:rPr>
              <w:t>5</w:t>
            </w:r>
            <w:r w:rsidRPr="005512B1">
              <w:rPr>
                <w:rFonts w:ascii="Arial" w:hAnsi="Arial" w:cs="Arial"/>
                <w:lang w:val="nl-NL"/>
              </w:rPr>
              <w:t xml:space="preserve"> keer </w:t>
            </w:r>
            <w:r w:rsidR="00C87F4F" w:rsidRPr="005512B1">
              <w:rPr>
                <w:rFonts w:ascii="Arial" w:hAnsi="Arial" w:cs="Arial"/>
                <w:lang w:val="nl-NL"/>
              </w:rPr>
              <w:t xml:space="preserve">intern </w:t>
            </w:r>
            <w:r w:rsidRPr="005512B1">
              <w:rPr>
                <w:rFonts w:ascii="Arial" w:hAnsi="Arial" w:cs="Arial"/>
                <w:lang w:val="nl-NL"/>
              </w:rPr>
              <w:t xml:space="preserve">vergaderd. Met de locatiemanager hebben we </w:t>
            </w:r>
            <w:r w:rsidR="005108A5" w:rsidRPr="005512B1">
              <w:rPr>
                <w:rFonts w:ascii="Arial" w:hAnsi="Arial" w:cs="Arial"/>
                <w:lang w:val="nl-NL"/>
              </w:rPr>
              <w:t>in 202</w:t>
            </w:r>
            <w:r w:rsidR="002C7CF9" w:rsidRPr="005512B1">
              <w:rPr>
                <w:rFonts w:ascii="Arial" w:hAnsi="Arial" w:cs="Arial"/>
                <w:lang w:val="nl-NL"/>
              </w:rPr>
              <w:t>4</w:t>
            </w:r>
            <w:r w:rsidR="005108A5" w:rsidRPr="005512B1">
              <w:rPr>
                <w:rFonts w:ascii="Arial" w:hAnsi="Arial" w:cs="Arial"/>
                <w:lang w:val="nl-NL"/>
              </w:rPr>
              <w:t xml:space="preserve"> ook </w:t>
            </w:r>
            <w:r w:rsidR="002C7CF9" w:rsidRPr="005512B1">
              <w:rPr>
                <w:rFonts w:ascii="Arial" w:hAnsi="Arial" w:cs="Arial"/>
                <w:lang w:val="nl-NL"/>
              </w:rPr>
              <w:t>5</w:t>
            </w:r>
            <w:r w:rsidR="00C87F4F" w:rsidRPr="005512B1">
              <w:rPr>
                <w:rFonts w:ascii="Arial" w:hAnsi="Arial" w:cs="Arial"/>
                <w:lang w:val="nl-NL"/>
              </w:rPr>
              <w:t xml:space="preserve"> </w:t>
            </w:r>
            <w:r w:rsidR="003A54F7" w:rsidRPr="005512B1">
              <w:rPr>
                <w:rFonts w:ascii="Arial" w:hAnsi="Arial" w:cs="Arial"/>
                <w:lang w:val="nl-NL"/>
              </w:rPr>
              <w:t xml:space="preserve">keer </w:t>
            </w:r>
            <w:r w:rsidRPr="005512B1">
              <w:rPr>
                <w:rFonts w:ascii="Arial" w:hAnsi="Arial" w:cs="Arial"/>
                <w:lang w:val="nl-NL"/>
              </w:rPr>
              <w:t>fysiek overlegd.</w:t>
            </w:r>
            <w:r w:rsidR="003A54F7" w:rsidRPr="005512B1">
              <w:rPr>
                <w:rFonts w:ascii="Arial" w:hAnsi="Arial" w:cs="Arial"/>
                <w:lang w:val="nl-NL"/>
              </w:rPr>
              <w:t xml:space="preserve"> In 202</w:t>
            </w:r>
            <w:r w:rsidR="002C7CF9" w:rsidRPr="005512B1">
              <w:rPr>
                <w:rFonts w:ascii="Arial" w:hAnsi="Arial" w:cs="Arial"/>
                <w:lang w:val="nl-NL"/>
              </w:rPr>
              <w:t>5</w:t>
            </w:r>
            <w:r w:rsidR="003A54F7" w:rsidRPr="005512B1">
              <w:rPr>
                <w:rFonts w:ascii="Arial" w:hAnsi="Arial" w:cs="Arial"/>
                <w:lang w:val="nl-NL"/>
              </w:rPr>
              <w:t xml:space="preserve"> gaan we dit koppelen aan het </w:t>
            </w:r>
            <w:r w:rsidR="00C67450" w:rsidRPr="005512B1">
              <w:rPr>
                <w:rFonts w:ascii="Arial" w:hAnsi="Arial" w:cs="Arial"/>
                <w:lang w:val="nl-NL"/>
              </w:rPr>
              <w:t>kwartaalresultaat en komen we dus 4x bij elkaar</w:t>
            </w:r>
            <w:r w:rsidR="000678E2" w:rsidRPr="005512B1">
              <w:rPr>
                <w:rFonts w:ascii="Arial" w:hAnsi="Arial" w:cs="Arial"/>
                <w:lang w:val="nl-NL"/>
              </w:rPr>
              <w:t xml:space="preserve">. Om </w:t>
            </w:r>
            <w:r w:rsidR="005D70BA" w:rsidRPr="005512B1">
              <w:rPr>
                <w:rFonts w:ascii="Arial" w:hAnsi="Arial" w:cs="Arial"/>
                <w:lang w:val="nl-NL"/>
              </w:rPr>
              <w:t>te voorkomen dat onderwerpen tussen ka</w:t>
            </w:r>
            <w:r w:rsidR="00C668C1" w:rsidRPr="005512B1">
              <w:rPr>
                <w:rFonts w:ascii="Arial" w:hAnsi="Arial" w:cs="Arial"/>
                <w:lang w:val="nl-NL"/>
              </w:rPr>
              <w:t>de</w:t>
            </w:r>
            <w:r w:rsidR="005D70BA" w:rsidRPr="005512B1">
              <w:rPr>
                <w:rFonts w:ascii="Arial" w:hAnsi="Arial" w:cs="Arial"/>
                <w:lang w:val="nl-NL"/>
              </w:rPr>
              <w:t xml:space="preserve"> en schip vallen</w:t>
            </w:r>
            <w:r w:rsidR="00030E20" w:rsidRPr="005512B1">
              <w:rPr>
                <w:rFonts w:ascii="Arial" w:hAnsi="Arial" w:cs="Arial"/>
                <w:lang w:val="nl-NL"/>
              </w:rPr>
              <w:t xml:space="preserve"> kan </w:t>
            </w:r>
            <w:r w:rsidR="00367BFB" w:rsidRPr="005512B1">
              <w:rPr>
                <w:rFonts w:ascii="Arial" w:hAnsi="Arial" w:cs="Arial"/>
                <w:lang w:val="nl-NL"/>
              </w:rPr>
              <w:t>een extra thema</w:t>
            </w:r>
            <w:r w:rsidR="00E842CD" w:rsidRPr="005512B1">
              <w:rPr>
                <w:rFonts w:ascii="Arial" w:hAnsi="Arial" w:cs="Arial"/>
                <w:lang w:val="nl-NL"/>
              </w:rPr>
              <w:t>overleg</w:t>
            </w:r>
            <w:r w:rsidR="00367BFB" w:rsidRPr="005512B1">
              <w:rPr>
                <w:rFonts w:ascii="Arial" w:hAnsi="Arial" w:cs="Arial"/>
                <w:lang w:val="nl-NL"/>
              </w:rPr>
              <w:t xml:space="preserve"> </w:t>
            </w:r>
            <w:r w:rsidR="00030E20" w:rsidRPr="005512B1">
              <w:rPr>
                <w:rFonts w:ascii="Arial" w:hAnsi="Arial" w:cs="Arial"/>
                <w:lang w:val="nl-NL"/>
              </w:rPr>
              <w:t>tussen de Voorzitter en de Locatiemanager</w:t>
            </w:r>
            <w:r w:rsidR="0050464F" w:rsidRPr="005512B1">
              <w:rPr>
                <w:rFonts w:ascii="Arial" w:hAnsi="Arial" w:cs="Arial"/>
                <w:lang w:val="nl-NL"/>
              </w:rPr>
              <w:t xml:space="preserve"> nodig zijn.</w:t>
            </w:r>
          </w:p>
          <w:p w14:paraId="1C277DD9" w14:textId="77777777" w:rsidR="004C545F" w:rsidRPr="005512B1" w:rsidRDefault="004C545F" w:rsidP="004C545F">
            <w:pPr>
              <w:rPr>
                <w:rFonts w:ascii="Arial" w:hAnsi="Arial" w:cs="Arial"/>
                <w:lang w:val="nl-NL"/>
              </w:rPr>
            </w:pPr>
          </w:p>
          <w:p w14:paraId="32139DF0" w14:textId="56FA47AC" w:rsidR="004C545F" w:rsidRPr="005512B1" w:rsidRDefault="004C545F" w:rsidP="004C545F">
            <w:pPr>
              <w:rPr>
                <w:rFonts w:ascii="Arial" w:hAnsi="Arial" w:cs="Arial"/>
                <w:lang w:val="nl-NL"/>
              </w:rPr>
            </w:pPr>
            <w:r w:rsidRPr="005512B1">
              <w:rPr>
                <w:rFonts w:ascii="Arial" w:hAnsi="Arial" w:cs="Arial"/>
                <w:lang w:val="nl-NL"/>
              </w:rPr>
              <w:t xml:space="preserve">De voorzitter van de CR is tevens lid van de Centrale </w:t>
            </w:r>
            <w:r w:rsidR="00AA1E92" w:rsidRPr="005512B1">
              <w:rPr>
                <w:rFonts w:ascii="Arial" w:hAnsi="Arial" w:cs="Arial"/>
                <w:lang w:val="nl-NL"/>
              </w:rPr>
              <w:t>Cl</w:t>
            </w:r>
            <w:r w:rsidR="003E4A07" w:rsidRPr="005512B1">
              <w:rPr>
                <w:rFonts w:ascii="Arial" w:hAnsi="Arial" w:cs="Arial"/>
                <w:lang w:val="nl-NL"/>
              </w:rPr>
              <w:t>i</w:t>
            </w:r>
            <w:r w:rsidRPr="005512B1">
              <w:rPr>
                <w:rFonts w:ascii="Arial" w:hAnsi="Arial" w:cs="Arial"/>
                <w:lang w:val="nl-NL"/>
              </w:rPr>
              <w:t xml:space="preserve">ëntenraad van Vivium en </w:t>
            </w:r>
            <w:r w:rsidR="003A7F60" w:rsidRPr="005512B1">
              <w:rPr>
                <w:rFonts w:ascii="Arial" w:hAnsi="Arial" w:cs="Arial"/>
                <w:lang w:val="nl-NL"/>
              </w:rPr>
              <w:t xml:space="preserve">neemt deel aan </w:t>
            </w:r>
            <w:r w:rsidRPr="005512B1">
              <w:rPr>
                <w:rFonts w:ascii="Arial" w:hAnsi="Arial" w:cs="Arial"/>
                <w:lang w:val="nl-NL"/>
              </w:rPr>
              <w:t>de daaraan gekoppelde overleggen met de Raad van Bestuur</w:t>
            </w:r>
            <w:r w:rsidR="00676A59" w:rsidRPr="005512B1">
              <w:rPr>
                <w:rFonts w:ascii="Arial" w:hAnsi="Arial" w:cs="Arial"/>
                <w:lang w:val="nl-NL"/>
              </w:rPr>
              <w:t xml:space="preserve"> en het </w:t>
            </w:r>
            <w:r w:rsidR="001A7525" w:rsidRPr="005512B1">
              <w:rPr>
                <w:rFonts w:ascii="Arial" w:hAnsi="Arial" w:cs="Arial"/>
                <w:lang w:val="nl-NL"/>
              </w:rPr>
              <w:t>voorzitters</w:t>
            </w:r>
            <w:r w:rsidR="00676A59" w:rsidRPr="005512B1">
              <w:rPr>
                <w:rFonts w:ascii="Arial" w:hAnsi="Arial" w:cs="Arial"/>
                <w:lang w:val="nl-NL"/>
              </w:rPr>
              <w:t xml:space="preserve">overleg met de </w:t>
            </w:r>
            <w:r w:rsidR="00676A59" w:rsidRPr="00CF3049">
              <w:rPr>
                <w:rFonts w:ascii="Arial" w:hAnsi="Arial" w:cs="Arial"/>
                <w:lang w:val="nl-NL"/>
              </w:rPr>
              <w:t>Directeur</w:t>
            </w:r>
            <w:r w:rsidR="005C2303" w:rsidRPr="00CF3049">
              <w:rPr>
                <w:rFonts w:ascii="Arial" w:hAnsi="Arial" w:cs="Arial"/>
                <w:lang w:val="nl-NL"/>
              </w:rPr>
              <w:t xml:space="preserve"> Klantgroep</w:t>
            </w:r>
            <w:r w:rsidR="00676A59" w:rsidRPr="00CF3049">
              <w:rPr>
                <w:rFonts w:ascii="Arial" w:hAnsi="Arial" w:cs="Arial"/>
                <w:lang w:val="nl-NL"/>
              </w:rPr>
              <w:t xml:space="preserve"> PG</w:t>
            </w:r>
            <w:r w:rsidR="005C2303">
              <w:rPr>
                <w:rFonts w:ascii="Arial" w:hAnsi="Arial" w:cs="Arial"/>
                <w:lang w:val="nl-NL"/>
              </w:rPr>
              <w:t xml:space="preserve"> (psychogeriatrie)</w:t>
            </w:r>
            <w:r w:rsidRPr="005512B1">
              <w:rPr>
                <w:rFonts w:ascii="Arial" w:hAnsi="Arial" w:cs="Arial"/>
                <w:lang w:val="nl-NL"/>
              </w:rPr>
              <w:t>.</w:t>
            </w:r>
          </w:p>
          <w:p w14:paraId="02A97EE4" w14:textId="77777777" w:rsidR="004C545F" w:rsidRPr="005512B1" w:rsidRDefault="004C545F" w:rsidP="004C545F">
            <w:pPr>
              <w:rPr>
                <w:rFonts w:ascii="Arial" w:hAnsi="Arial" w:cs="Arial"/>
                <w:u w:val="single"/>
                <w:lang w:val="nl-NL"/>
              </w:rPr>
            </w:pPr>
          </w:p>
          <w:p w14:paraId="1BA16DC1" w14:textId="03DE4FD6" w:rsidR="004C545F" w:rsidRPr="005512B1" w:rsidRDefault="004C545F" w:rsidP="004C545F">
            <w:pPr>
              <w:rPr>
                <w:rFonts w:ascii="Arial" w:hAnsi="Arial" w:cs="Arial"/>
                <w:u w:val="single"/>
                <w:lang w:val="nl-NL"/>
              </w:rPr>
            </w:pPr>
            <w:r w:rsidRPr="005512B1">
              <w:rPr>
                <w:rFonts w:ascii="Arial" w:hAnsi="Arial" w:cs="Arial"/>
                <w:u w:val="single"/>
                <w:lang w:val="nl-NL"/>
              </w:rPr>
              <w:t>Onderwerpen van overleg</w:t>
            </w:r>
          </w:p>
          <w:p w14:paraId="1AFC4CF9" w14:textId="3B75A282" w:rsidR="004C545F" w:rsidRPr="005512B1" w:rsidRDefault="004C545F" w:rsidP="004C545F">
            <w:pPr>
              <w:rPr>
                <w:rFonts w:ascii="Arial" w:hAnsi="Arial" w:cs="Arial"/>
                <w:lang w:val="nl-NL"/>
              </w:rPr>
            </w:pPr>
            <w:r w:rsidRPr="005512B1">
              <w:rPr>
                <w:rFonts w:ascii="Arial" w:hAnsi="Arial" w:cs="Arial"/>
                <w:lang w:val="nl-NL"/>
              </w:rPr>
              <w:t>Uit de veelheid van onderwerpen van overleg met de locatiemanager een samenvatting:</w:t>
            </w:r>
          </w:p>
          <w:p w14:paraId="361C60AF" w14:textId="77777777" w:rsidR="00D52E08" w:rsidRPr="005512B1" w:rsidRDefault="00D52E08" w:rsidP="00CF3049">
            <w:pPr>
              <w:pStyle w:val="Lijstalinea"/>
              <w:numPr>
                <w:ilvl w:val="0"/>
                <w:numId w:val="2"/>
              </w:numPr>
              <w:ind w:left="254" w:hanging="254"/>
              <w:rPr>
                <w:rFonts w:ascii="Arial" w:hAnsi="Arial" w:cs="Arial"/>
                <w:u w:val="dotted"/>
                <w:lang w:val="nl-NL"/>
              </w:rPr>
            </w:pPr>
            <w:r w:rsidRPr="005512B1">
              <w:rPr>
                <w:rFonts w:ascii="Arial" w:hAnsi="Arial" w:cs="Arial"/>
                <w:u w:val="dotted"/>
                <w:lang w:val="nl-NL"/>
              </w:rPr>
              <w:t>Medezeggenschap</w:t>
            </w:r>
          </w:p>
          <w:p w14:paraId="2AE8191E" w14:textId="671AEB1D" w:rsidR="004C545F" w:rsidRPr="005512B1" w:rsidRDefault="00D52E08" w:rsidP="00CF3049">
            <w:pPr>
              <w:ind w:left="240"/>
              <w:rPr>
                <w:rFonts w:ascii="Arial" w:hAnsi="Arial" w:cs="Arial"/>
                <w:lang w:val="nl-NL"/>
              </w:rPr>
            </w:pPr>
            <w:r w:rsidRPr="005512B1">
              <w:rPr>
                <w:rFonts w:ascii="Arial" w:hAnsi="Arial" w:cs="Arial"/>
                <w:lang w:val="nl-NL"/>
              </w:rPr>
              <w:t xml:space="preserve">Begin 2024 hebben wij de medezeggenschapsovereenkomst tussen </w:t>
            </w:r>
            <w:r w:rsidR="00AC3D5D" w:rsidRPr="005512B1">
              <w:rPr>
                <w:rFonts w:ascii="Arial" w:hAnsi="Arial" w:cs="Arial"/>
                <w:lang w:val="nl-NL"/>
              </w:rPr>
              <w:t>D</w:t>
            </w:r>
            <w:r w:rsidRPr="005512B1">
              <w:rPr>
                <w:rFonts w:ascii="Arial" w:hAnsi="Arial" w:cs="Arial"/>
                <w:lang w:val="nl-NL"/>
              </w:rPr>
              <w:t>e Antonius Hof en de CR in onderling overleg beoordee</w:t>
            </w:r>
            <w:r w:rsidR="00AC3D5D" w:rsidRPr="005512B1">
              <w:rPr>
                <w:rFonts w:ascii="Arial" w:hAnsi="Arial" w:cs="Arial"/>
                <w:lang w:val="nl-NL"/>
              </w:rPr>
              <w:t>ld</w:t>
            </w:r>
            <w:r w:rsidRPr="005512B1">
              <w:rPr>
                <w:rFonts w:ascii="Arial" w:hAnsi="Arial" w:cs="Arial"/>
                <w:lang w:val="nl-NL"/>
              </w:rPr>
              <w:t xml:space="preserve"> </w:t>
            </w:r>
            <w:r w:rsidR="005F4248" w:rsidRPr="005512B1">
              <w:rPr>
                <w:rFonts w:ascii="Arial" w:hAnsi="Arial" w:cs="Arial"/>
                <w:lang w:val="nl-NL"/>
              </w:rPr>
              <w:t>en vastgesteld dat er geen</w:t>
            </w:r>
            <w:r w:rsidRPr="005512B1">
              <w:rPr>
                <w:rFonts w:ascii="Arial" w:hAnsi="Arial" w:cs="Arial"/>
                <w:lang w:val="nl-NL"/>
              </w:rPr>
              <w:t xml:space="preserve"> update noodzakelijk is.</w:t>
            </w:r>
          </w:p>
          <w:p w14:paraId="4CB45359" w14:textId="5CA85066" w:rsidR="004C545F" w:rsidRPr="005512B1" w:rsidRDefault="004C545F" w:rsidP="004C545F">
            <w:pPr>
              <w:pStyle w:val="Lijstalinea"/>
              <w:numPr>
                <w:ilvl w:val="0"/>
                <w:numId w:val="2"/>
              </w:numPr>
              <w:ind w:left="254" w:hanging="254"/>
              <w:rPr>
                <w:rFonts w:ascii="Arial" w:hAnsi="Arial" w:cs="Arial"/>
                <w:u w:val="dotted"/>
                <w:lang w:val="nl-NL"/>
              </w:rPr>
            </w:pPr>
            <w:r w:rsidRPr="005512B1">
              <w:rPr>
                <w:rFonts w:ascii="Arial" w:hAnsi="Arial" w:cs="Arial"/>
                <w:u w:val="dotted"/>
                <w:lang w:val="nl-NL"/>
              </w:rPr>
              <w:t>Besteding van de zgn. plusgelden</w:t>
            </w:r>
          </w:p>
          <w:p w14:paraId="3CEE6901" w14:textId="2020211D" w:rsidR="004C545F" w:rsidRPr="005512B1" w:rsidRDefault="00836EAF" w:rsidP="004C545F">
            <w:pPr>
              <w:ind w:left="240"/>
              <w:rPr>
                <w:rFonts w:ascii="Arial" w:hAnsi="Arial" w:cs="Arial"/>
                <w:lang w:val="nl-NL"/>
              </w:rPr>
            </w:pPr>
            <w:r w:rsidRPr="005512B1">
              <w:rPr>
                <w:rFonts w:ascii="Arial" w:hAnsi="Arial" w:cs="Arial"/>
                <w:lang w:val="nl-NL"/>
              </w:rPr>
              <w:t>Conform de aanbevelingen is d</w:t>
            </w:r>
            <w:r w:rsidR="004C545F" w:rsidRPr="005512B1">
              <w:rPr>
                <w:rFonts w:ascii="Arial" w:hAnsi="Arial" w:cs="Arial"/>
                <w:lang w:val="nl-NL"/>
              </w:rPr>
              <w:t>e keuze</w:t>
            </w:r>
            <w:r w:rsidR="0062330C" w:rsidRPr="005512B1">
              <w:rPr>
                <w:rFonts w:ascii="Arial" w:hAnsi="Arial" w:cs="Arial"/>
                <w:lang w:val="nl-NL"/>
              </w:rPr>
              <w:t xml:space="preserve"> in 2024</w:t>
            </w:r>
            <w:r w:rsidR="000A32B3" w:rsidRPr="005512B1">
              <w:rPr>
                <w:rFonts w:ascii="Arial" w:hAnsi="Arial" w:cs="Arial"/>
                <w:lang w:val="nl-NL"/>
              </w:rPr>
              <w:t xml:space="preserve"> ge</w:t>
            </w:r>
            <w:r w:rsidR="004C545F" w:rsidRPr="005512B1">
              <w:rPr>
                <w:rFonts w:ascii="Arial" w:hAnsi="Arial" w:cs="Arial"/>
                <w:lang w:val="nl-NL"/>
              </w:rPr>
              <w:t xml:space="preserve">vallen op het </w:t>
            </w:r>
            <w:r w:rsidR="00B60C66" w:rsidRPr="005512B1">
              <w:rPr>
                <w:rFonts w:ascii="Arial" w:hAnsi="Arial" w:cs="Arial"/>
                <w:lang w:val="nl-NL"/>
              </w:rPr>
              <w:t xml:space="preserve">financieren van een wat groter evenement </w:t>
            </w:r>
            <w:r w:rsidR="00DE5430" w:rsidRPr="005512B1">
              <w:rPr>
                <w:rFonts w:ascii="Arial" w:hAnsi="Arial" w:cs="Arial"/>
                <w:lang w:val="nl-NL"/>
              </w:rPr>
              <w:t>elk</w:t>
            </w:r>
            <w:r w:rsidR="00B60C66" w:rsidRPr="005512B1">
              <w:rPr>
                <w:rFonts w:ascii="Arial" w:hAnsi="Arial" w:cs="Arial"/>
                <w:lang w:val="nl-NL"/>
              </w:rPr>
              <w:t xml:space="preserve"> kwartaal. </w:t>
            </w:r>
          </w:p>
          <w:p w14:paraId="213F25E1" w14:textId="48A7BDCD" w:rsidR="004C545F" w:rsidRPr="005512B1" w:rsidRDefault="004C545F" w:rsidP="004C545F">
            <w:pPr>
              <w:pStyle w:val="Lijstalinea"/>
              <w:numPr>
                <w:ilvl w:val="0"/>
                <w:numId w:val="2"/>
              </w:numPr>
              <w:ind w:left="254" w:hanging="254"/>
              <w:rPr>
                <w:rFonts w:ascii="Arial" w:hAnsi="Arial" w:cs="Arial"/>
                <w:u w:val="dotted"/>
                <w:lang w:val="nl-NL"/>
              </w:rPr>
            </w:pPr>
            <w:r w:rsidRPr="005512B1">
              <w:rPr>
                <w:rFonts w:ascii="Arial" w:hAnsi="Arial" w:cs="Arial"/>
                <w:u w:val="dotted"/>
                <w:lang w:val="nl-NL"/>
              </w:rPr>
              <w:t>Cliëntenportaal</w:t>
            </w:r>
            <w:r w:rsidR="00F95539" w:rsidRPr="005512B1">
              <w:rPr>
                <w:rFonts w:ascii="Arial" w:hAnsi="Arial" w:cs="Arial"/>
                <w:u w:val="dotted"/>
                <w:lang w:val="nl-NL"/>
              </w:rPr>
              <w:t xml:space="preserve"> Puur van jou</w:t>
            </w:r>
          </w:p>
          <w:p w14:paraId="0E9CEC67" w14:textId="55389B05" w:rsidR="004C545F" w:rsidRPr="005512B1" w:rsidRDefault="008B5FBE" w:rsidP="004C545F">
            <w:pPr>
              <w:ind w:left="254"/>
              <w:rPr>
                <w:rFonts w:ascii="Arial" w:hAnsi="Arial" w:cs="Arial"/>
                <w:lang w:val="nl-NL"/>
              </w:rPr>
            </w:pPr>
            <w:r w:rsidRPr="005512B1">
              <w:rPr>
                <w:rFonts w:ascii="Arial" w:hAnsi="Arial" w:cs="Arial"/>
                <w:lang w:val="nl-NL"/>
              </w:rPr>
              <w:t xml:space="preserve">In december </w:t>
            </w:r>
            <w:r w:rsidR="00F81306" w:rsidRPr="005512B1">
              <w:rPr>
                <w:rFonts w:ascii="Arial" w:hAnsi="Arial" w:cs="Arial"/>
                <w:lang w:val="nl-NL"/>
              </w:rPr>
              <w:t xml:space="preserve">2024 was het nieuwe cliëntendossier operationeel </w:t>
            </w:r>
            <w:r w:rsidR="007707DB" w:rsidRPr="005512B1">
              <w:rPr>
                <w:rFonts w:ascii="Arial" w:hAnsi="Arial" w:cs="Arial"/>
                <w:lang w:val="nl-NL"/>
              </w:rPr>
              <w:t xml:space="preserve">De </w:t>
            </w:r>
            <w:r w:rsidR="00D80444" w:rsidRPr="005512B1">
              <w:rPr>
                <w:rFonts w:ascii="Arial" w:hAnsi="Arial" w:cs="Arial"/>
                <w:lang w:val="nl-NL"/>
              </w:rPr>
              <w:t>eerste</w:t>
            </w:r>
            <w:r w:rsidR="0017394A" w:rsidRPr="005512B1">
              <w:rPr>
                <w:rFonts w:ascii="Arial" w:hAnsi="Arial" w:cs="Arial"/>
                <w:lang w:val="nl-NL"/>
              </w:rPr>
              <w:t xml:space="preserve"> kennismaking met de nieuwe ECD software is veelbelovend.</w:t>
            </w:r>
            <w:r w:rsidR="00C33752" w:rsidRPr="005512B1">
              <w:rPr>
                <w:rFonts w:ascii="Arial" w:hAnsi="Arial" w:cs="Arial"/>
                <w:lang w:val="nl-NL"/>
              </w:rPr>
              <w:t xml:space="preserve"> De 1</w:t>
            </w:r>
            <w:r w:rsidR="00C33752" w:rsidRPr="005512B1">
              <w:rPr>
                <w:rFonts w:ascii="Arial" w:hAnsi="Arial" w:cs="Arial"/>
                <w:vertAlign w:val="superscript"/>
                <w:lang w:val="nl-NL"/>
              </w:rPr>
              <w:t>e</w:t>
            </w:r>
            <w:r w:rsidR="00C33752" w:rsidRPr="005512B1">
              <w:rPr>
                <w:rFonts w:ascii="Arial" w:hAnsi="Arial" w:cs="Arial"/>
                <w:lang w:val="nl-NL"/>
              </w:rPr>
              <w:t xml:space="preserve"> contactpersoon kan nu lezen en schrijven in het dossier.</w:t>
            </w:r>
          </w:p>
          <w:p w14:paraId="3525DFB8" w14:textId="77777777" w:rsidR="004C545F" w:rsidRPr="005512B1" w:rsidRDefault="004C545F" w:rsidP="00CF3049">
            <w:pPr>
              <w:pStyle w:val="Lijstalinea"/>
              <w:keepNext/>
              <w:numPr>
                <w:ilvl w:val="0"/>
                <w:numId w:val="2"/>
              </w:numPr>
              <w:ind w:left="255" w:hanging="255"/>
              <w:rPr>
                <w:rFonts w:ascii="Arial" w:hAnsi="Arial" w:cs="Arial"/>
                <w:u w:val="dotted"/>
                <w:lang w:val="nl-NL"/>
              </w:rPr>
            </w:pPr>
            <w:r w:rsidRPr="005512B1">
              <w:rPr>
                <w:rFonts w:ascii="Arial" w:hAnsi="Arial" w:cs="Arial"/>
                <w:u w:val="dotted"/>
                <w:lang w:val="nl-NL"/>
              </w:rPr>
              <w:lastRenderedPageBreak/>
              <w:t>Jaar- en kwartaaldoelen</w:t>
            </w:r>
          </w:p>
          <w:p w14:paraId="4BA3473A" w14:textId="2602C0CB" w:rsidR="00EB4007" w:rsidRPr="005512B1" w:rsidRDefault="004C545F" w:rsidP="004C545F">
            <w:pPr>
              <w:ind w:left="254"/>
              <w:rPr>
                <w:rFonts w:ascii="Arial" w:hAnsi="Arial" w:cs="Arial"/>
                <w:lang w:val="nl-NL"/>
              </w:rPr>
            </w:pPr>
            <w:r w:rsidRPr="005512B1">
              <w:rPr>
                <w:rFonts w:ascii="Arial" w:hAnsi="Arial" w:cs="Arial"/>
                <w:lang w:val="nl-NL"/>
              </w:rPr>
              <w:t>De CR is betrokken bij het prioriteren van de jaar- en kwartaaldoelen van DAH. Bij elke bijeenkomst met de locatiemanager staan de voortgang en de knelpunten op de agenda.</w:t>
            </w:r>
          </w:p>
          <w:p w14:paraId="09012C7A" w14:textId="77777777" w:rsidR="004C545F" w:rsidRPr="005512B1" w:rsidRDefault="004C545F" w:rsidP="004C545F">
            <w:pPr>
              <w:pStyle w:val="Lijstalinea"/>
              <w:numPr>
                <w:ilvl w:val="0"/>
                <w:numId w:val="2"/>
              </w:numPr>
              <w:ind w:left="254" w:hanging="254"/>
              <w:rPr>
                <w:rFonts w:ascii="Arial" w:hAnsi="Arial" w:cs="Arial"/>
                <w:u w:val="dotted"/>
                <w:lang w:val="nl-NL"/>
              </w:rPr>
            </w:pPr>
            <w:r w:rsidRPr="005512B1">
              <w:rPr>
                <w:rFonts w:ascii="Arial" w:hAnsi="Arial" w:cs="Arial"/>
                <w:u w:val="dotted"/>
                <w:lang w:val="nl-NL"/>
              </w:rPr>
              <w:t xml:space="preserve">Verbouwingen </w:t>
            </w:r>
          </w:p>
          <w:p w14:paraId="0D13F04F" w14:textId="1BC3C771" w:rsidR="004C545F" w:rsidRPr="005512B1" w:rsidRDefault="004C545F" w:rsidP="004C545F">
            <w:pPr>
              <w:ind w:left="240"/>
              <w:rPr>
                <w:rFonts w:ascii="Arial" w:hAnsi="Arial" w:cs="Arial"/>
                <w:lang w:val="nl-NL"/>
              </w:rPr>
            </w:pPr>
            <w:r w:rsidRPr="005512B1">
              <w:rPr>
                <w:rFonts w:ascii="Arial" w:hAnsi="Arial" w:cs="Arial"/>
                <w:lang w:val="nl-NL"/>
              </w:rPr>
              <w:t xml:space="preserve">Het is de wens om meer bewegingsvrijheid voor de bewoners mogelijk te maken. Daarvoor </w:t>
            </w:r>
            <w:r w:rsidR="00A7285B" w:rsidRPr="005512B1">
              <w:rPr>
                <w:rFonts w:ascii="Arial" w:hAnsi="Arial" w:cs="Arial"/>
                <w:lang w:val="nl-NL"/>
              </w:rPr>
              <w:t>zijn</w:t>
            </w:r>
            <w:r w:rsidRPr="005512B1">
              <w:rPr>
                <w:rFonts w:ascii="Arial" w:hAnsi="Arial" w:cs="Arial"/>
                <w:lang w:val="nl-NL"/>
              </w:rPr>
              <w:t xml:space="preserve"> de liften aangepast</w:t>
            </w:r>
            <w:r w:rsidR="00A7285B" w:rsidRPr="005512B1">
              <w:rPr>
                <w:rFonts w:ascii="Arial" w:hAnsi="Arial" w:cs="Arial"/>
                <w:lang w:val="nl-NL"/>
              </w:rPr>
              <w:t xml:space="preserve"> </w:t>
            </w:r>
            <w:r w:rsidR="00671976" w:rsidRPr="005512B1">
              <w:rPr>
                <w:rFonts w:ascii="Arial" w:hAnsi="Arial" w:cs="Arial"/>
                <w:lang w:val="nl-NL"/>
              </w:rPr>
              <w:t>en zijn stappen gezet binnen het open deurenbeleid.</w:t>
            </w:r>
          </w:p>
          <w:p w14:paraId="421E899B" w14:textId="77777777" w:rsidR="0074511C" w:rsidRPr="005512B1" w:rsidRDefault="00090A95" w:rsidP="0074511C">
            <w:pPr>
              <w:pStyle w:val="Lijstalinea"/>
              <w:numPr>
                <w:ilvl w:val="0"/>
                <w:numId w:val="2"/>
              </w:numPr>
              <w:tabs>
                <w:tab w:val="left" w:pos="270"/>
              </w:tabs>
              <w:ind w:left="0" w:hanging="14"/>
              <w:rPr>
                <w:rFonts w:ascii="Arial" w:hAnsi="Arial" w:cs="Arial"/>
                <w:lang w:val="nl-NL"/>
              </w:rPr>
            </w:pPr>
            <w:r w:rsidRPr="005512B1">
              <w:rPr>
                <w:rFonts w:ascii="Arial" w:hAnsi="Arial" w:cs="Arial"/>
                <w:u w:val="dotted"/>
                <w:lang w:val="nl-NL"/>
              </w:rPr>
              <w:t>Netwerk</w:t>
            </w:r>
            <w:r w:rsidR="004C545F" w:rsidRPr="005512B1">
              <w:rPr>
                <w:rFonts w:ascii="Arial" w:hAnsi="Arial" w:cs="Arial"/>
                <w:u w:val="dotted"/>
                <w:lang w:val="nl-NL"/>
              </w:rPr>
              <w:t xml:space="preserve"> participatie</w:t>
            </w:r>
            <w:r w:rsidR="0003668C" w:rsidRPr="005512B1">
              <w:rPr>
                <w:rFonts w:ascii="Arial" w:hAnsi="Arial" w:cs="Arial"/>
                <w:lang w:val="nl-NL"/>
              </w:rPr>
              <w:t xml:space="preserve">  </w:t>
            </w:r>
          </w:p>
          <w:p w14:paraId="42C705AD" w14:textId="7D063D3C" w:rsidR="0003668C" w:rsidRPr="005512B1" w:rsidRDefault="004A5252" w:rsidP="0074511C">
            <w:pPr>
              <w:ind w:left="264"/>
              <w:rPr>
                <w:rFonts w:ascii="Arial" w:hAnsi="Arial" w:cs="Arial"/>
                <w:lang w:val="nl-NL"/>
              </w:rPr>
            </w:pPr>
            <w:r w:rsidRPr="005512B1">
              <w:rPr>
                <w:rFonts w:ascii="Arial" w:hAnsi="Arial" w:cs="Arial"/>
                <w:lang w:val="nl-NL"/>
              </w:rPr>
              <w:t>Door</w:t>
            </w:r>
            <w:r w:rsidR="00225D6C" w:rsidRPr="005512B1">
              <w:rPr>
                <w:rFonts w:ascii="Arial" w:hAnsi="Arial" w:cs="Arial"/>
                <w:lang w:val="nl-NL"/>
              </w:rPr>
              <w:t xml:space="preserve"> de CR </w:t>
            </w:r>
            <w:r w:rsidRPr="005512B1">
              <w:rPr>
                <w:rFonts w:ascii="Arial" w:hAnsi="Arial" w:cs="Arial"/>
                <w:lang w:val="nl-NL"/>
              </w:rPr>
              <w:t xml:space="preserve">is </w:t>
            </w:r>
            <w:r w:rsidR="009E0C19" w:rsidRPr="005512B1">
              <w:rPr>
                <w:rFonts w:ascii="Arial" w:hAnsi="Arial" w:cs="Arial"/>
                <w:lang w:val="nl-NL"/>
              </w:rPr>
              <w:t>deelgenomen</w:t>
            </w:r>
            <w:r w:rsidR="00225D6C" w:rsidRPr="005512B1">
              <w:rPr>
                <w:rFonts w:ascii="Arial" w:hAnsi="Arial" w:cs="Arial"/>
                <w:lang w:val="nl-NL"/>
              </w:rPr>
              <w:t xml:space="preserve"> aan de werkgroep </w:t>
            </w:r>
            <w:r w:rsidR="00360763" w:rsidRPr="005512B1">
              <w:rPr>
                <w:rFonts w:ascii="Arial" w:hAnsi="Arial" w:cs="Arial"/>
                <w:lang w:val="nl-NL"/>
              </w:rPr>
              <w:t>“Netwerk participatie”</w:t>
            </w:r>
            <w:r w:rsidR="0074511C" w:rsidRPr="005512B1">
              <w:rPr>
                <w:rFonts w:ascii="Arial" w:hAnsi="Arial" w:cs="Arial"/>
                <w:lang w:val="nl-NL"/>
              </w:rPr>
              <w:t xml:space="preserve">. Er is een enquête </w:t>
            </w:r>
          </w:p>
          <w:p w14:paraId="22265AFB" w14:textId="5A850B44" w:rsidR="004C545F" w:rsidRPr="005512B1" w:rsidRDefault="001F5FB1" w:rsidP="0003668C">
            <w:pPr>
              <w:ind w:left="236"/>
              <w:rPr>
                <w:rFonts w:ascii="Arial" w:hAnsi="Arial" w:cs="Arial"/>
                <w:lang w:val="nl-NL"/>
              </w:rPr>
            </w:pPr>
            <w:r w:rsidRPr="005512B1">
              <w:rPr>
                <w:rFonts w:ascii="Arial" w:hAnsi="Arial" w:cs="Arial"/>
                <w:lang w:val="nl-NL"/>
              </w:rPr>
              <w:t xml:space="preserve">gehouden waaruit veelbelovende </w:t>
            </w:r>
            <w:r w:rsidR="009E0C19" w:rsidRPr="005512B1">
              <w:rPr>
                <w:rFonts w:ascii="Arial" w:hAnsi="Arial" w:cs="Arial"/>
                <w:lang w:val="nl-NL"/>
              </w:rPr>
              <w:t>ideeën</w:t>
            </w:r>
            <w:r w:rsidRPr="005512B1">
              <w:rPr>
                <w:rFonts w:ascii="Arial" w:hAnsi="Arial" w:cs="Arial"/>
                <w:lang w:val="nl-NL"/>
              </w:rPr>
              <w:t xml:space="preserve"> naar voren kwamen. In 202</w:t>
            </w:r>
            <w:r w:rsidR="009B4577" w:rsidRPr="005512B1">
              <w:rPr>
                <w:rFonts w:ascii="Arial" w:hAnsi="Arial" w:cs="Arial"/>
                <w:lang w:val="nl-NL"/>
              </w:rPr>
              <w:t>5</w:t>
            </w:r>
            <w:r w:rsidRPr="005512B1">
              <w:rPr>
                <w:rFonts w:ascii="Arial" w:hAnsi="Arial" w:cs="Arial"/>
                <w:lang w:val="nl-NL"/>
              </w:rPr>
              <w:t xml:space="preserve"> wordt dit verder vormgegeven</w:t>
            </w:r>
            <w:r w:rsidR="00032F0D" w:rsidRPr="005512B1">
              <w:rPr>
                <w:rFonts w:ascii="Arial" w:hAnsi="Arial" w:cs="Arial"/>
                <w:lang w:val="nl-NL"/>
              </w:rPr>
              <w:t xml:space="preserve"> met speciale aandacht voor activiteiten in de woonkamer</w:t>
            </w:r>
            <w:r w:rsidRPr="005512B1">
              <w:rPr>
                <w:rFonts w:ascii="Arial" w:hAnsi="Arial" w:cs="Arial"/>
                <w:lang w:val="nl-NL"/>
              </w:rPr>
              <w:t>.</w:t>
            </w:r>
          </w:p>
          <w:p w14:paraId="347D1E4F" w14:textId="77777777" w:rsidR="004C545F" w:rsidRPr="005512B1" w:rsidRDefault="004C545F" w:rsidP="00C20EB0">
            <w:pPr>
              <w:pStyle w:val="Lijstalinea"/>
              <w:numPr>
                <w:ilvl w:val="0"/>
                <w:numId w:val="2"/>
              </w:numPr>
              <w:ind w:left="250" w:hanging="238"/>
              <w:rPr>
                <w:rFonts w:ascii="Arial" w:hAnsi="Arial" w:cs="Arial"/>
                <w:u w:val="dotted"/>
                <w:lang w:val="nl-NL"/>
              </w:rPr>
            </w:pPr>
            <w:r w:rsidRPr="005512B1">
              <w:rPr>
                <w:rFonts w:ascii="Arial" w:hAnsi="Arial" w:cs="Arial"/>
                <w:u w:val="dotted"/>
                <w:lang w:val="nl-NL"/>
              </w:rPr>
              <w:t>Vivium Koers 2026</w:t>
            </w:r>
          </w:p>
          <w:p w14:paraId="5A2A6C64" w14:textId="77777777" w:rsidR="00E369B5" w:rsidRPr="005512B1" w:rsidRDefault="004C545F" w:rsidP="00AB0D7F">
            <w:pPr>
              <w:ind w:left="222" w:firstLine="28"/>
              <w:rPr>
                <w:rFonts w:ascii="Arial" w:hAnsi="Arial" w:cs="Arial"/>
                <w:lang w:val="nl-NL"/>
              </w:rPr>
            </w:pPr>
            <w:r w:rsidRPr="005512B1">
              <w:rPr>
                <w:rFonts w:ascii="Arial" w:hAnsi="Arial" w:cs="Arial"/>
                <w:lang w:val="nl-NL"/>
              </w:rPr>
              <w:t>De te verwachten ontwikkelingen binnen de Klantgroep Psychogeriatrie (PG) en de koers welke Vivium wil varen is uiteengezet door de Klantgroep directeur en door de CR is deze voorzien van de nodige kanttekeningen. Het belang van de cliënt moet centraal blijven staan. Met aandacht voor de landelijke</w:t>
            </w:r>
            <w:r w:rsidR="00D63B87" w:rsidRPr="005512B1">
              <w:rPr>
                <w:rFonts w:ascii="Arial" w:hAnsi="Arial" w:cs="Arial"/>
                <w:lang w:val="nl-NL"/>
              </w:rPr>
              <w:t xml:space="preserve"> politieke</w:t>
            </w:r>
            <w:r w:rsidRPr="005512B1">
              <w:rPr>
                <w:rFonts w:ascii="Arial" w:hAnsi="Arial" w:cs="Arial"/>
                <w:lang w:val="nl-NL"/>
              </w:rPr>
              <w:t xml:space="preserve"> strategie</w:t>
            </w:r>
            <w:r w:rsidR="0078234F" w:rsidRPr="005512B1">
              <w:rPr>
                <w:rFonts w:ascii="Arial" w:hAnsi="Arial" w:cs="Arial"/>
                <w:lang w:val="nl-NL"/>
              </w:rPr>
              <w:t xml:space="preserve">, waarbij de verblijfsduur </w:t>
            </w:r>
            <w:r w:rsidR="006716B7" w:rsidRPr="005512B1">
              <w:rPr>
                <w:rFonts w:ascii="Arial" w:hAnsi="Arial" w:cs="Arial"/>
                <w:lang w:val="nl-NL"/>
              </w:rPr>
              <w:t xml:space="preserve">in PG Verpleeghuizen </w:t>
            </w:r>
            <w:r w:rsidR="0078234F" w:rsidRPr="005512B1">
              <w:rPr>
                <w:rFonts w:ascii="Arial" w:hAnsi="Arial" w:cs="Arial"/>
                <w:lang w:val="nl-NL"/>
              </w:rPr>
              <w:t xml:space="preserve">drastisch </w:t>
            </w:r>
            <w:r w:rsidR="00B637D4" w:rsidRPr="005512B1">
              <w:rPr>
                <w:rFonts w:ascii="Arial" w:hAnsi="Arial" w:cs="Arial"/>
                <w:lang w:val="nl-NL"/>
              </w:rPr>
              <w:t>moet</w:t>
            </w:r>
            <w:r w:rsidR="006716B7" w:rsidRPr="005512B1">
              <w:rPr>
                <w:rFonts w:ascii="Arial" w:hAnsi="Arial" w:cs="Arial"/>
                <w:lang w:val="nl-NL"/>
              </w:rPr>
              <w:t xml:space="preserve"> worden ingekort</w:t>
            </w:r>
            <w:r w:rsidRPr="005512B1">
              <w:rPr>
                <w:rFonts w:ascii="Arial" w:hAnsi="Arial" w:cs="Arial"/>
                <w:lang w:val="nl-NL"/>
              </w:rPr>
              <w:t xml:space="preserve"> is dit een onderwerp </w:t>
            </w:r>
            <w:r w:rsidR="006716B7" w:rsidRPr="005512B1">
              <w:rPr>
                <w:rFonts w:ascii="Arial" w:hAnsi="Arial" w:cs="Arial"/>
                <w:lang w:val="nl-NL"/>
              </w:rPr>
              <w:t>van zorg</w:t>
            </w:r>
            <w:r w:rsidR="00AB0D7F" w:rsidRPr="005512B1">
              <w:rPr>
                <w:rFonts w:ascii="Arial" w:hAnsi="Arial" w:cs="Arial"/>
                <w:lang w:val="nl-NL"/>
              </w:rPr>
              <w:t>.</w:t>
            </w:r>
          </w:p>
          <w:p w14:paraId="54E793BE" w14:textId="281B5263" w:rsidR="004C545F" w:rsidRPr="005512B1" w:rsidRDefault="004C545F" w:rsidP="00C20EB0">
            <w:pPr>
              <w:pStyle w:val="Lijstalinea"/>
              <w:numPr>
                <w:ilvl w:val="0"/>
                <w:numId w:val="2"/>
              </w:numPr>
              <w:ind w:left="250" w:hanging="238"/>
              <w:rPr>
                <w:rFonts w:ascii="Arial" w:hAnsi="Arial" w:cs="Arial"/>
                <w:u w:val="dotted"/>
                <w:lang w:val="nl-NL"/>
              </w:rPr>
            </w:pPr>
            <w:r w:rsidRPr="005512B1">
              <w:rPr>
                <w:rFonts w:ascii="Arial" w:hAnsi="Arial" w:cs="Arial"/>
                <w:u w:val="dotted"/>
                <w:lang w:val="nl-NL"/>
              </w:rPr>
              <w:t>Opzet Leefplezier</w:t>
            </w:r>
            <w:r w:rsidR="008F4D2E" w:rsidRPr="005512B1">
              <w:rPr>
                <w:rFonts w:ascii="Arial" w:hAnsi="Arial" w:cs="Arial"/>
                <w:u w:val="dotted"/>
                <w:lang w:val="nl-NL"/>
              </w:rPr>
              <w:t xml:space="preserve"> </w:t>
            </w:r>
            <w:r w:rsidRPr="005512B1">
              <w:rPr>
                <w:rFonts w:ascii="Arial" w:hAnsi="Arial" w:cs="Arial"/>
                <w:u w:val="dotted"/>
                <w:lang w:val="nl-NL"/>
              </w:rPr>
              <w:t xml:space="preserve"> </w:t>
            </w:r>
          </w:p>
          <w:p w14:paraId="531BCCE5" w14:textId="5F5C4DAC" w:rsidR="004C545F" w:rsidRPr="005512B1" w:rsidRDefault="004C545F" w:rsidP="00C20EB0">
            <w:pPr>
              <w:ind w:left="250" w:hanging="14"/>
              <w:rPr>
                <w:rFonts w:ascii="Arial" w:hAnsi="Arial" w:cs="Arial"/>
                <w:lang w:val="nl-NL"/>
              </w:rPr>
            </w:pPr>
            <w:r w:rsidRPr="005512B1">
              <w:rPr>
                <w:rFonts w:ascii="Arial" w:hAnsi="Arial" w:cs="Arial"/>
                <w:lang w:val="nl-NL"/>
              </w:rPr>
              <w:t>De CR heeft ingestemd met het nieuwe Leefplezier programma van het Uitbureau voor 202</w:t>
            </w:r>
            <w:r w:rsidR="008D644F" w:rsidRPr="005512B1">
              <w:rPr>
                <w:rFonts w:ascii="Arial" w:hAnsi="Arial" w:cs="Arial"/>
                <w:lang w:val="nl-NL"/>
              </w:rPr>
              <w:t>5</w:t>
            </w:r>
            <w:r w:rsidRPr="005512B1">
              <w:rPr>
                <w:rFonts w:ascii="Arial" w:hAnsi="Arial" w:cs="Arial"/>
                <w:lang w:val="nl-NL"/>
              </w:rPr>
              <w:t>.</w:t>
            </w:r>
            <w:r w:rsidR="00DC1DD5" w:rsidRPr="005512B1">
              <w:rPr>
                <w:rFonts w:ascii="Arial" w:hAnsi="Arial" w:cs="Arial"/>
                <w:lang w:val="nl-NL"/>
              </w:rPr>
              <w:t xml:space="preserve"> S</w:t>
            </w:r>
            <w:r w:rsidR="009E6BAE" w:rsidRPr="005512B1">
              <w:rPr>
                <w:rFonts w:ascii="Arial" w:hAnsi="Arial" w:cs="Arial"/>
                <w:lang w:val="nl-NL"/>
              </w:rPr>
              <w:t>peciale thema’s zijn al gepland</w:t>
            </w:r>
            <w:r w:rsidR="006F5664" w:rsidRPr="005512B1">
              <w:rPr>
                <w:rFonts w:ascii="Arial" w:hAnsi="Arial" w:cs="Arial"/>
                <w:lang w:val="nl-NL"/>
              </w:rPr>
              <w:t xml:space="preserve">, </w:t>
            </w:r>
            <w:r w:rsidR="008D644F" w:rsidRPr="005512B1">
              <w:rPr>
                <w:rFonts w:ascii="Arial" w:hAnsi="Arial" w:cs="Arial"/>
                <w:lang w:val="nl-NL"/>
              </w:rPr>
              <w:t xml:space="preserve">De pakket keuze zal na een halfjaar worden </w:t>
            </w:r>
            <w:r w:rsidR="008F15BA" w:rsidRPr="005512B1">
              <w:rPr>
                <w:rFonts w:ascii="Arial" w:hAnsi="Arial" w:cs="Arial"/>
                <w:lang w:val="nl-NL"/>
              </w:rPr>
              <w:t>geëvalueerd</w:t>
            </w:r>
            <w:r w:rsidR="00E16FCB" w:rsidRPr="005512B1">
              <w:rPr>
                <w:rFonts w:ascii="Arial" w:hAnsi="Arial" w:cs="Arial"/>
                <w:lang w:val="nl-NL"/>
              </w:rPr>
              <w:t>.</w:t>
            </w:r>
          </w:p>
          <w:p w14:paraId="037C42EF" w14:textId="77777777" w:rsidR="004C545F" w:rsidRPr="005512B1" w:rsidRDefault="004C545F" w:rsidP="004C545F">
            <w:pPr>
              <w:ind w:left="72"/>
              <w:rPr>
                <w:rFonts w:ascii="Arial" w:hAnsi="Arial" w:cs="Arial"/>
                <w:u w:val="single"/>
                <w:lang w:val="nl-NL"/>
              </w:rPr>
            </w:pPr>
          </w:p>
          <w:p w14:paraId="7FE72074" w14:textId="30061396" w:rsidR="00193484" w:rsidRPr="005512B1" w:rsidRDefault="00193484" w:rsidP="00C20EB0">
            <w:pPr>
              <w:ind w:left="26"/>
              <w:rPr>
                <w:rFonts w:ascii="Arial" w:hAnsi="Arial" w:cs="Arial"/>
                <w:u w:val="single"/>
                <w:lang w:val="nl-NL"/>
              </w:rPr>
            </w:pPr>
            <w:r w:rsidRPr="005512B1">
              <w:rPr>
                <w:rFonts w:ascii="Arial" w:hAnsi="Arial" w:cs="Arial"/>
                <w:u w:val="single"/>
                <w:lang w:val="nl-NL"/>
              </w:rPr>
              <w:t>Facebook pagina</w:t>
            </w:r>
          </w:p>
          <w:p w14:paraId="11F6CBC8" w14:textId="19100DAE" w:rsidR="00193484" w:rsidRPr="005512B1" w:rsidRDefault="0048449A" w:rsidP="00C20EB0">
            <w:pPr>
              <w:ind w:left="26"/>
              <w:rPr>
                <w:rFonts w:ascii="Arial" w:hAnsi="Arial" w:cs="Arial"/>
                <w:lang w:val="nl-NL"/>
              </w:rPr>
            </w:pPr>
            <w:r w:rsidRPr="005512B1">
              <w:rPr>
                <w:rFonts w:ascii="Arial" w:hAnsi="Arial" w:cs="Arial"/>
                <w:lang w:val="nl-NL"/>
              </w:rPr>
              <w:t xml:space="preserve">De door de </w:t>
            </w:r>
            <w:r w:rsidR="00E16FCB" w:rsidRPr="005512B1">
              <w:rPr>
                <w:rFonts w:ascii="Arial" w:hAnsi="Arial" w:cs="Arial"/>
                <w:lang w:val="nl-NL"/>
              </w:rPr>
              <w:t xml:space="preserve">Cliëntenraad in december 2023 </w:t>
            </w:r>
            <w:r w:rsidR="00A77F6C" w:rsidRPr="005512B1">
              <w:rPr>
                <w:rFonts w:ascii="Arial" w:hAnsi="Arial" w:cs="Arial"/>
                <w:lang w:val="nl-NL"/>
              </w:rPr>
              <w:t xml:space="preserve">gestarte </w:t>
            </w:r>
            <w:r w:rsidR="00AE35AA" w:rsidRPr="005512B1">
              <w:rPr>
                <w:rFonts w:ascii="Arial" w:hAnsi="Arial" w:cs="Arial"/>
                <w:lang w:val="nl-NL"/>
              </w:rPr>
              <w:t xml:space="preserve">gesloten </w:t>
            </w:r>
            <w:r w:rsidR="00A77F6C" w:rsidRPr="005512B1">
              <w:rPr>
                <w:rFonts w:ascii="Arial" w:hAnsi="Arial" w:cs="Arial"/>
                <w:lang w:val="nl-NL"/>
              </w:rPr>
              <w:t xml:space="preserve">Facebook </w:t>
            </w:r>
            <w:r w:rsidR="00AE35AA" w:rsidRPr="005512B1">
              <w:rPr>
                <w:rFonts w:ascii="Arial" w:hAnsi="Arial" w:cs="Arial"/>
                <w:lang w:val="nl-NL"/>
              </w:rPr>
              <w:t xml:space="preserve">groep </w:t>
            </w:r>
            <w:r w:rsidR="00E16FCB" w:rsidRPr="005512B1">
              <w:rPr>
                <w:rFonts w:ascii="Arial" w:hAnsi="Arial" w:cs="Arial"/>
                <w:lang w:val="nl-NL"/>
              </w:rPr>
              <w:t>werd in 2024 regelmatig voorzien van nieuws en foto</w:t>
            </w:r>
            <w:r w:rsidR="00A77F6C" w:rsidRPr="005512B1">
              <w:rPr>
                <w:rFonts w:ascii="Arial" w:hAnsi="Arial" w:cs="Arial"/>
                <w:lang w:val="nl-NL"/>
              </w:rPr>
              <w:t xml:space="preserve">’s. </w:t>
            </w:r>
            <w:r w:rsidR="00AE35AA" w:rsidRPr="005512B1">
              <w:rPr>
                <w:rFonts w:ascii="Arial" w:hAnsi="Arial" w:cs="Arial"/>
                <w:lang w:val="nl-NL"/>
              </w:rPr>
              <w:t>Het aantal deeln</w:t>
            </w:r>
            <w:r w:rsidR="00551F80" w:rsidRPr="005512B1">
              <w:rPr>
                <w:rFonts w:ascii="Arial" w:hAnsi="Arial" w:cs="Arial"/>
                <w:lang w:val="nl-NL"/>
              </w:rPr>
              <w:t>e</w:t>
            </w:r>
            <w:r w:rsidR="00AE35AA" w:rsidRPr="005512B1">
              <w:rPr>
                <w:rFonts w:ascii="Arial" w:hAnsi="Arial" w:cs="Arial"/>
                <w:lang w:val="nl-NL"/>
              </w:rPr>
              <w:t xml:space="preserve">mers is stabiel en </w:t>
            </w:r>
            <w:r w:rsidR="00551F80" w:rsidRPr="005512B1">
              <w:rPr>
                <w:rFonts w:ascii="Arial" w:hAnsi="Arial" w:cs="Arial"/>
                <w:lang w:val="nl-NL"/>
              </w:rPr>
              <w:t xml:space="preserve">kan </w:t>
            </w:r>
            <w:r w:rsidR="00AE35AA" w:rsidRPr="005512B1">
              <w:rPr>
                <w:rFonts w:ascii="Arial" w:hAnsi="Arial" w:cs="Arial"/>
                <w:lang w:val="nl-NL"/>
              </w:rPr>
              <w:t xml:space="preserve">best wat uitbreiding gebruiken. </w:t>
            </w:r>
            <w:r w:rsidR="00551F80" w:rsidRPr="005512B1">
              <w:rPr>
                <w:rFonts w:ascii="Arial" w:hAnsi="Arial" w:cs="Arial"/>
                <w:lang w:val="nl-NL"/>
              </w:rPr>
              <w:t xml:space="preserve">Dat geldt ook voor de actieve vulling van de </w:t>
            </w:r>
            <w:r w:rsidR="0075632D" w:rsidRPr="005512B1">
              <w:rPr>
                <w:rFonts w:ascii="Arial" w:hAnsi="Arial" w:cs="Arial"/>
                <w:lang w:val="nl-NL"/>
              </w:rPr>
              <w:t>nieuwtjes.</w:t>
            </w:r>
            <w:r w:rsidRPr="005512B1">
              <w:rPr>
                <w:rFonts w:ascii="Arial" w:hAnsi="Arial" w:cs="Arial"/>
                <w:lang w:val="nl-NL"/>
              </w:rPr>
              <w:t xml:space="preserve"> </w:t>
            </w:r>
            <w:r w:rsidR="004111E5">
              <w:rPr>
                <w:rFonts w:ascii="Arial" w:hAnsi="Arial" w:cs="Arial"/>
                <w:lang w:val="nl-NL"/>
              </w:rPr>
              <w:t xml:space="preserve">Bent </w:t>
            </w:r>
            <w:r w:rsidR="00477F54">
              <w:rPr>
                <w:rFonts w:ascii="Arial" w:hAnsi="Arial" w:cs="Arial"/>
                <w:lang w:val="nl-NL"/>
              </w:rPr>
              <w:t xml:space="preserve">u </w:t>
            </w:r>
            <w:r w:rsidR="004111E5">
              <w:rPr>
                <w:rFonts w:ascii="Arial" w:hAnsi="Arial" w:cs="Arial"/>
                <w:lang w:val="nl-NL"/>
              </w:rPr>
              <w:t>nieuwsgierig en nog geen lid?</w:t>
            </w:r>
            <w:r w:rsidR="0078623B">
              <w:rPr>
                <w:rFonts w:ascii="Arial" w:hAnsi="Arial" w:cs="Arial"/>
                <w:lang w:val="nl-NL"/>
              </w:rPr>
              <w:t xml:space="preserve"> Meldt u aan</w:t>
            </w:r>
            <w:r w:rsidR="002E1EB1">
              <w:rPr>
                <w:rFonts w:ascii="Arial" w:hAnsi="Arial" w:cs="Arial"/>
                <w:lang w:val="nl-NL"/>
              </w:rPr>
              <w:t>:</w:t>
            </w:r>
            <w:r w:rsidR="00A24C12">
              <w:rPr>
                <w:rFonts w:ascii="Arial" w:hAnsi="Arial" w:cs="Arial"/>
                <w:lang w:val="nl-NL"/>
              </w:rPr>
              <w:t xml:space="preserve"> </w:t>
            </w:r>
            <w:r w:rsidR="00A24C12" w:rsidRPr="005A1EDB">
              <w:rPr>
                <w:rFonts w:ascii="Arial" w:hAnsi="Arial" w:cs="Arial"/>
                <w:sz w:val="21"/>
                <w:szCs w:val="21"/>
                <w:lang w:val="nl-NL"/>
              </w:rPr>
              <w:t>www.facebook.com/groups/crdahvivium</w:t>
            </w:r>
          </w:p>
          <w:p w14:paraId="30B43F6B" w14:textId="77777777" w:rsidR="00D50F3F" w:rsidRPr="005512B1" w:rsidRDefault="00D50F3F" w:rsidP="00C20EB0">
            <w:pPr>
              <w:ind w:left="26"/>
              <w:rPr>
                <w:rFonts w:ascii="Arial" w:hAnsi="Arial" w:cs="Arial"/>
                <w:lang w:val="nl-NL"/>
              </w:rPr>
            </w:pPr>
          </w:p>
          <w:p w14:paraId="080AACEE" w14:textId="79D87400" w:rsidR="004C545F" w:rsidRPr="005512B1" w:rsidRDefault="004C545F" w:rsidP="00C20EB0">
            <w:pPr>
              <w:ind w:left="26"/>
              <w:rPr>
                <w:rFonts w:ascii="Arial" w:hAnsi="Arial" w:cs="Arial"/>
                <w:lang w:val="nl-NL"/>
              </w:rPr>
            </w:pPr>
            <w:r w:rsidRPr="005512B1">
              <w:rPr>
                <w:rFonts w:ascii="Arial" w:hAnsi="Arial" w:cs="Arial"/>
                <w:u w:val="single"/>
                <w:lang w:val="nl-NL"/>
              </w:rPr>
              <w:t>Deelname aan activiteiten</w:t>
            </w:r>
          </w:p>
          <w:p w14:paraId="20CA8D19" w14:textId="77777777" w:rsidR="00257CBF" w:rsidRDefault="004C545F" w:rsidP="00C20EB0">
            <w:pPr>
              <w:ind w:left="26"/>
              <w:rPr>
                <w:rFonts w:ascii="Arial" w:hAnsi="Arial" w:cs="Arial"/>
                <w:lang w:val="nl-NL"/>
              </w:rPr>
            </w:pPr>
            <w:r w:rsidRPr="005512B1">
              <w:rPr>
                <w:rFonts w:ascii="Arial" w:hAnsi="Arial" w:cs="Arial"/>
                <w:lang w:val="nl-NL"/>
              </w:rPr>
              <w:t>Naast de activiteiten in het restaurant ter gelegenheid van bijzondere dagen, zoals Algemene Feestdagen, Sint-Nicolaas en het Kerstspel op het Bussums pleintje waren vertegenwoordigers van de CR ook aanwezig bij bijeenkomsten van de Leefgroepen</w:t>
            </w:r>
            <w:r w:rsidR="00257CBF" w:rsidRPr="005512B1">
              <w:rPr>
                <w:rFonts w:ascii="Arial" w:hAnsi="Arial" w:cs="Arial"/>
                <w:lang w:val="nl-NL"/>
              </w:rPr>
              <w:t>.</w:t>
            </w:r>
          </w:p>
          <w:p w14:paraId="3D7734C3" w14:textId="17A70F45" w:rsidR="002A3B33" w:rsidRPr="005512B1" w:rsidRDefault="002A3B33" w:rsidP="00C20EB0">
            <w:pPr>
              <w:ind w:left="26"/>
              <w:rPr>
                <w:rFonts w:ascii="Arial" w:hAnsi="Arial" w:cs="Arial"/>
                <w:lang w:val="nl-NL"/>
              </w:rPr>
            </w:pPr>
            <w:r>
              <w:rPr>
                <w:rFonts w:ascii="Arial" w:hAnsi="Arial" w:cs="Arial"/>
                <w:lang w:val="nl-NL"/>
              </w:rPr>
              <w:t xml:space="preserve">De leden van de CR hebben </w:t>
            </w:r>
            <w:r w:rsidR="000C1D46">
              <w:rPr>
                <w:rFonts w:ascii="Arial" w:hAnsi="Arial" w:cs="Arial"/>
                <w:lang w:val="nl-NL"/>
              </w:rPr>
              <w:t xml:space="preserve">gezamenlijk meegedaan aan de cursus “Medezeggenschap in de Praktijk”. </w:t>
            </w:r>
            <w:r w:rsidR="00904F96">
              <w:rPr>
                <w:rFonts w:ascii="Arial" w:hAnsi="Arial" w:cs="Arial"/>
                <w:lang w:val="nl-NL"/>
              </w:rPr>
              <w:t xml:space="preserve">Deze cursus bleek bijzonder zinvol en gaf </w:t>
            </w:r>
            <w:r w:rsidR="005E52C0">
              <w:rPr>
                <w:rFonts w:ascii="Arial" w:hAnsi="Arial" w:cs="Arial"/>
                <w:lang w:val="nl-NL"/>
              </w:rPr>
              <w:t>meer inzicht met betrekking tot optimaal functioneren van de CR.</w:t>
            </w:r>
          </w:p>
          <w:p w14:paraId="6225A533" w14:textId="77777777" w:rsidR="00257CBF" w:rsidRPr="005512B1" w:rsidRDefault="00257CBF" w:rsidP="00C20EB0">
            <w:pPr>
              <w:ind w:left="26"/>
              <w:rPr>
                <w:rFonts w:ascii="Arial" w:hAnsi="Arial" w:cs="Arial"/>
                <w:lang w:val="nl-NL"/>
              </w:rPr>
            </w:pPr>
          </w:p>
          <w:p w14:paraId="0750185D" w14:textId="6D408DE8" w:rsidR="00900F7B" w:rsidRPr="007370E5" w:rsidRDefault="00900F7B" w:rsidP="00C20EB0">
            <w:pPr>
              <w:ind w:left="26"/>
              <w:rPr>
                <w:rFonts w:ascii="Arial" w:hAnsi="Arial" w:cs="Arial"/>
                <w:u w:val="single"/>
                <w:lang w:val="nl-NL"/>
              </w:rPr>
            </w:pPr>
            <w:r w:rsidRPr="007370E5">
              <w:rPr>
                <w:rFonts w:ascii="Arial" w:hAnsi="Arial" w:cs="Arial"/>
                <w:u w:val="single"/>
                <w:lang w:val="nl-NL"/>
              </w:rPr>
              <w:t xml:space="preserve">Vervulling van </w:t>
            </w:r>
            <w:r w:rsidR="005512B1" w:rsidRPr="007370E5">
              <w:rPr>
                <w:rFonts w:ascii="Arial" w:hAnsi="Arial" w:cs="Arial"/>
                <w:u w:val="single"/>
                <w:lang w:val="nl-NL"/>
              </w:rPr>
              <w:t>vacatures</w:t>
            </w:r>
          </w:p>
          <w:p w14:paraId="1C98D033" w14:textId="7A26122D" w:rsidR="004C545F" w:rsidRPr="005512B1" w:rsidRDefault="007370E5" w:rsidP="00C20EB0">
            <w:pPr>
              <w:ind w:left="26"/>
              <w:rPr>
                <w:rFonts w:ascii="Arial" w:hAnsi="Arial" w:cs="Arial"/>
                <w:lang w:val="nl-NL"/>
              </w:rPr>
            </w:pPr>
            <w:r>
              <w:rPr>
                <w:rFonts w:ascii="Arial" w:hAnsi="Arial" w:cs="Arial"/>
                <w:lang w:val="nl-NL"/>
              </w:rPr>
              <w:t xml:space="preserve">De </w:t>
            </w:r>
            <w:r w:rsidR="009A073E">
              <w:rPr>
                <w:rFonts w:ascii="Arial" w:hAnsi="Arial" w:cs="Arial"/>
                <w:lang w:val="nl-NL"/>
              </w:rPr>
              <w:t>cliëntenraad</w:t>
            </w:r>
            <w:r>
              <w:rPr>
                <w:rFonts w:ascii="Arial" w:hAnsi="Arial" w:cs="Arial"/>
                <w:lang w:val="nl-NL"/>
              </w:rPr>
              <w:t xml:space="preserve"> wa</w:t>
            </w:r>
            <w:r w:rsidR="009A073E">
              <w:rPr>
                <w:rFonts w:ascii="Arial" w:hAnsi="Arial" w:cs="Arial"/>
                <w:lang w:val="nl-NL"/>
              </w:rPr>
              <w:t>s</w:t>
            </w:r>
            <w:r>
              <w:rPr>
                <w:rFonts w:ascii="Arial" w:hAnsi="Arial" w:cs="Arial"/>
                <w:lang w:val="nl-NL"/>
              </w:rPr>
              <w:t xml:space="preserve"> actief </w:t>
            </w:r>
            <w:r w:rsidR="009A073E">
              <w:rPr>
                <w:rFonts w:ascii="Arial" w:hAnsi="Arial" w:cs="Arial"/>
                <w:lang w:val="nl-NL"/>
              </w:rPr>
              <w:t>betrokken</w:t>
            </w:r>
            <w:r>
              <w:rPr>
                <w:rFonts w:ascii="Arial" w:hAnsi="Arial" w:cs="Arial"/>
                <w:lang w:val="nl-NL"/>
              </w:rPr>
              <w:t xml:space="preserve"> bij het vullen van de </w:t>
            </w:r>
            <w:r w:rsidR="009A073E">
              <w:rPr>
                <w:rFonts w:ascii="Arial" w:hAnsi="Arial" w:cs="Arial"/>
                <w:lang w:val="nl-NL"/>
              </w:rPr>
              <w:t>vacature</w:t>
            </w:r>
            <w:r>
              <w:rPr>
                <w:rFonts w:ascii="Arial" w:hAnsi="Arial" w:cs="Arial"/>
                <w:lang w:val="nl-NL"/>
              </w:rPr>
              <w:t xml:space="preserve">, </w:t>
            </w:r>
            <w:r w:rsidR="009A073E">
              <w:rPr>
                <w:rFonts w:ascii="Arial" w:hAnsi="Arial" w:cs="Arial"/>
                <w:lang w:val="nl-NL"/>
              </w:rPr>
              <w:t xml:space="preserve">ontstaan door pensionering van de </w:t>
            </w:r>
            <w:r w:rsidR="002046DB">
              <w:rPr>
                <w:rFonts w:ascii="Arial" w:hAnsi="Arial" w:cs="Arial"/>
                <w:lang w:val="nl-NL"/>
              </w:rPr>
              <w:t>g</w:t>
            </w:r>
            <w:r w:rsidR="009A073E">
              <w:rPr>
                <w:rFonts w:ascii="Arial" w:hAnsi="Arial" w:cs="Arial"/>
                <w:lang w:val="nl-NL"/>
              </w:rPr>
              <w:t>eestelijk verzorger.</w:t>
            </w:r>
          </w:p>
          <w:p w14:paraId="2D77EEAC" w14:textId="77777777" w:rsidR="004C545F" w:rsidRPr="005512B1" w:rsidRDefault="004C545F" w:rsidP="004C545F">
            <w:pPr>
              <w:ind w:left="72"/>
              <w:rPr>
                <w:rFonts w:ascii="Arial" w:hAnsi="Arial" w:cs="Arial"/>
                <w:lang w:val="nl-NL"/>
              </w:rPr>
            </w:pPr>
          </w:p>
          <w:p w14:paraId="74E7203B" w14:textId="57EECD76" w:rsidR="004C545F" w:rsidRPr="001855C7" w:rsidRDefault="004C545F" w:rsidP="00C20EB0">
            <w:pPr>
              <w:ind w:left="26"/>
              <w:rPr>
                <w:rFonts w:ascii="Arial" w:hAnsi="Arial" w:cs="Arial"/>
                <w:b/>
                <w:bCs/>
                <w:lang w:val="nl-NL"/>
              </w:rPr>
            </w:pPr>
            <w:r w:rsidRPr="001855C7">
              <w:rPr>
                <w:rFonts w:ascii="Arial" w:hAnsi="Arial" w:cs="Arial"/>
                <w:b/>
                <w:bCs/>
                <w:lang w:val="nl-NL"/>
              </w:rPr>
              <w:t>Wat kunt u van ons in 202</w:t>
            </w:r>
            <w:r w:rsidR="001C6ACA" w:rsidRPr="001855C7">
              <w:rPr>
                <w:rFonts w:ascii="Arial" w:hAnsi="Arial" w:cs="Arial"/>
                <w:b/>
                <w:bCs/>
                <w:lang w:val="nl-NL"/>
              </w:rPr>
              <w:t>5</w:t>
            </w:r>
            <w:r w:rsidRPr="001855C7">
              <w:rPr>
                <w:rFonts w:ascii="Arial" w:hAnsi="Arial" w:cs="Arial"/>
                <w:b/>
                <w:bCs/>
                <w:lang w:val="nl-NL"/>
              </w:rPr>
              <w:t xml:space="preserve"> verwachten en hoe kunt u ons bereiken?</w:t>
            </w:r>
          </w:p>
          <w:p w14:paraId="2F3B6459" w14:textId="77777777" w:rsidR="00A46243" w:rsidRPr="005512B1" w:rsidRDefault="00A46243" w:rsidP="00C20EB0">
            <w:pPr>
              <w:ind w:left="26"/>
              <w:rPr>
                <w:rFonts w:ascii="Arial" w:hAnsi="Arial" w:cs="Arial"/>
                <w:u w:val="single"/>
                <w:lang w:val="nl-NL"/>
              </w:rPr>
            </w:pPr>
          </w:p>
          <w:p w14:paraId="61CC7323" w14:textId="256F05BA" w:rsidR="004C545F" w:rsidRPr="005512B1" w:rsidRDefault="004C545F" w:rsidP="00C20EB0">
            <w:pPr>
              <w:ind w:left="26"/>
              <w:rPr>
                <w:rFonts w:ascii="Arial" w:hAnsi="Arial" w:cs="Arial"/>
                <w:lang w:val="nl-NL"/>
              </w:rPr>
            </w:pPr>
            <w:r w:rsidRPr="005512B1">
              <w:rPr>
                <w:rFonts w:ascii="Arial" w:hAnsi="Arial" w:cs="Arial"/>
                <w:u w:val="single"/>
                <w:lang w:val="nl-NL"/>
              </w:rPr>
              <w:t>Focus op kwaliteit en verbeteringen</w:t>
            </w:r>
            <w:r w:rsidRPr="005512B1">
              <w:rPr>
                <w:rFonts w:ascii="Arial" w:hAnsi="Arial" w:cs="Arial"/>
                <w:lang w:val="nl-NL"/>
              </w:rPr>
              <w:t xml:space="preserve"> </w:t>
            </w:r>
          </w:p>
          <w:p w14:paraId="7B6A01B8" w14:textId="77777777" w:rsidR="004C545F" w:rsidRPr="005512B1" w:rsidRDefault="004C545F" w:rsidP="00C20EB0">
            <w:pPr>
              <w:ind w:left="26"/>
              <w:rPr>
                <w:rFonts w:ascii="Arial" w:hAnsi="Arial" w:cs="Arial"/>
                <w:lang w:val="nl-NL"/>
              </w:rPr>
            </w:pPr>
            <w:r w:rsidRPr="005512B1">
              <w:rPr>
                <w:rFonts w:ascii="Arial" w:hAnsi="Arial" w:cs="Arial"/>
                <w:lang w:val="nl-NL"/>
              </w:rPr>
              <w:t>Het spreekt voor zich dat uw eerste aanspreekpunt de EVV’er is op de afdeling van uw naaste. Daarnaast bent u en zijn wij de ogen en oren van en voor de bewoners en met uw opmerkingen gaan we aan de slag met het management om waar nodig dingen te verbeteren.</w:t>
            </w:r>
          </w:p>
          <w:p w14:paraId="3C2F25F8" w14:textId="77777777" w:rsidR="00554BF1" w:rsidRPr="005512B1" w:rsidRDefault="00554BF1" w:rsidP="00554BF1">
            <w:pPr>
              <w:ind w:left="26"/>
              <w:rPr>
                <w:rFonts w:ascii="Arial" w:hAnsi="Arial" w:cs="Arial"/>
                <w:u w:val="single"/>
                <w:lang w:val="nl-NL"/>
              </w:rPr>
            </w:pPr>
          </w:p>
          <w:p w14:paraId="13F33A9C" w14:textId="26EDCEF8" w:rsidR="00554BF1" w:rsidRPr="005512B1" w:rsidRDefault="003F3FCA" w:rsidP="00554BF1">
            <w:pPr>
              <w:ind w:left="26"/>
              <w:rPr>
                <w:rFonts w:ascii="Arial" w:hAnsi="Arial" w:cs="Arial"/>
                <w:u w:val="single"/>
                <w:lang w:val="nl-NL"/>
              </w:rPr>
            </w:pPr>
            <w:r>
              <w:rPr>
                <w:rFonts w:ascii="Arial" w:hAnsi="Arial" w:cs="Arial"/>
                <w:u w:val="single"/>
                <w:lang w:val="nl-NL"/>
              </w:rPr>
              <w:t>Open deuren beleid</w:t>
            </w:r>
          </w:p>
          <w:p w14:paraId="751C2672" w14:textId="33FE6EC4" w:rsidR="00554BF1" w:rsidRPr="005512B1" w:rsidRDefault="003F3FCA" w:rsidP="00554BF1">
            <w:pPr>
              <w:ind w:left="26"/>
              <w:rPr>
                <w:rFonts w:ascii="Arial" w:hAnsi="Arial" w:cs="Arial"/>
                <w:lang w:val="nl-NL"/>
              </w:rPr>
            </w:pPr>
            <w:r>
              <w:rPr>
                <w:rFonts w:ascii="Arial" w:hAnsi="Arial" w:cs="Arial"/>
                <w:lang w:val="nl-NL"/>
              </w:rPr>
              <w:t xml:space="preserve">In het kader van het open deuren beleid </w:t>
            </w:r>
            <w:r w:rsidR="00D23B28">
              <w:rPr>
                <w:rFonts w:ascii="Arial" w:hAnsi="Arial" w:cs="Arial"/>
                <w:lang w:val="nl-NL"/>
              </w:rPr>
              <w:t xml:space="preserve">heeft de </w:t>
            </w:r>
            <w:r w:rsidR="00C85D85">
              <w:rPr>
                <w:rFonts w:ascii="Arial" w:hAnsi="Arial" w:cs="Arial"/>
                <w:lang w:val="nl-NL"/>
              </w:rPr>
              <w:t xml:space="preserve">Cliëntenraad </w:t>
            </w:r>
            <w:r w:rsidR="00D23B28">
              <w:rPr>
                <w:rFonts w:ascii="Arial" w:hAnsi="Arial" w:cs="Arial"/>
                <w:lang w:val="nl-NL"/>
              </w:rPr>
              <w:t xml:space="preserve"> de wens uitge</w:t>
            </w:r>
            <w:r w:rsidR="00252540">
              <w:rPr>
                <w:rFonts w:ascii="Arial" w:hAnsi="Arial" w:cs="Arial"/>
                <w:lang w:val="nl-NL"/>
              </w:rPr>
              <w:t>s</w:t>
            </w:r>
            <w:r w:rsidR="00D23B28">
              <w:rPr>
                <w:rFonts w:ascii="Arial" w:hAnsi="Arial" w:cs="Arial"/>
                <w:lang w:val="nl-NL"/>
              </w:rPr>
              <w:t>proken om de bediening van de Liften in de Hoogbouw te vereenvoudigen</w:t>
            </w:r>
            <w:r w:rsidR="00252540">
              <w:rPr>
                <w:rFonts w:ascii="Arial" w:hAnsi="Arial" w:cs="Arial"/>
                <w:lang w:val="nl-NL"/>
              </w:rPr>
              <w:t>. Dit staat gepland in het eerste kwartaal</w:t>
            </w:r>
            <w:r w:rsidR="00C85D85">
              <w:rPr>
                <w:rFonts w:ascii="Arial" w:hAnsi="Arial" w:cs="Arial"/>
                <w:lang w:val="nl-NL"/>
              </w:rPr>
              <w:t xml:space="preserve"> van 2025</w:t>
            </w:r>
            <w:r w:rsidR="00554BF1" w:rsidRPr="005512B1">
              <w:rPr>
                <w:rFonts w:ascii="Arial" w:hAnsi="Arial" w:cs="Arial"/>
                <w:lang w:val="nl-NL"/>
              </w:rPr>
              <w:t>.</w:t>
            </w:r>
          </w:p>
          <w:p w14:paraId="2CD0E149" w14:textId="77777777" w:rsidR="004C545F" w:rsidRPr="005512B1" w:rsidRDefault="004C545F" w:rsidP="00C20EB0">
            <w:pPr>
              <w:ind w:left="26"/>
              <w:rPr>
                <w:rFonts w:ascii="Arial" w:hAnsi="Arial" w:cs="Arial"/>
                <w:lang w:val="nl-NL"/>
              </w:rPr>
            </w:pPr>
          </w:p>
          <w:p w14:paraId="05D018A0" w14:textId="444C4350" w:rsidR="0085511D" w:rsidRPr="005512B1" w:rsidRDefault="0085511D" w:rsidP="00C20EB0">
            <w:pPr>
              <w:ind w:left="26"/>
              <w:rPr>
                <w:rFonts w:ascii="Arial" w:hAnsi="Arial" w:cs="Arial"/>
                <w:u w:val="single"/>
                <w:lang w:val="nl-NL"/>
              </w:rPr>
            </w:pPr>
            <w:r w:rsidRPr="005512B1">
              <w:rPr>
                <w:rFonts w:ascii="Arial" w:hAnsi="Arial" w:cs="Arial"/>
                <w:u w:val="single"/>
                <w:lang w:val="nl-NL"/>
              </w:rPr>
              <w:t>Bereikb</w:t>
            </w:r>
            <w:r w:rsidR="006A25FE" w:rsidRPr="005512B1">
              <w:rPr>
                <w:rFonts w:ascii="Arial" w:hAnsi="Arial" w:cs="Arial"/>
                <w:u w:val="single"/>
                <w:lang w:val="nl-NL"/>
              </w:rPr>
              <w:t>a</w:t>
            </w:r>
            <w:r w:rsidRPr="005512B1">
              <w:rPr>
                <w:rFonts w:ascii="Arial" w:hAnsi="Arial" w:cs="Arial"/>
                <w:u w:val="single"/>
                <w:lang w:val="nl-NL"/>
              </w:rPr>
              <w:t>arheid</w:t>
            </w:r>
          </w:p>
          <w:p w14:paraId="37E209A7" w14:textId="34AB16F3" w:rsidR="00554BF1" w:rsidRPr="005512B1" w:rsidRDefault="004C545F" w:rsidP="0003668C">
            <w:pPr>
              <w:ind w:left="26"/>
              <w:rPr>
                <w:rFonts w:ascii="Arial" w:hAnsi="Arial" w:cs="Arial"/>
                <w:lang w:val="nl-NL"/>
              </w:rPr>
            </w:pPr>
            <w:r w:rsidRPr="005512B1">
              <w:rPr>
                <w:rFonts w:ascii="Arial" w:hAnsi="Arial" w:cs="Arial"/>
                <w:lang w:val="nl-NL"/>
              </w:rPr>
              <w:t xml:space="preserve">Wij proberen zo veel mogelijk bij activiteiten binnen de Antonius Hof aanwezig te zijn, zodat u ons kunt aanspreken. U kunt ons ook bereiken op </w:t>
            </w:r>
            <w:hyperlink r:id="rId9" w:history="1">
              <w:r w:rsidRPr="005512B1">
                <w:rPr>
                  <w:rStyle w:val="Hyperlink"/>
                  <w:rFonts w:ascii="Arial" w:hAnsi="Arial" w:cs="Arial"/>
                  <w:lang w:val="nl-NL"/>
                </w:rPr>
                <w:t>antoniusclr@gmail.com</w:t>
              </w:r>
            </w:hyperlink>
            <w:r w:rsidR="000417C9" w:rsidRPr="005512B1">
              <w:rPr>
                <w:rStyle w:val="Hyperlink"/>
                <w:rFonts w:ascii="Arial" w:hAnsi="Arial" w:cs="Arial"/>
                <w:lang w:val="nl-NL"/>
              </w:rPr>
              <w:t>,</w:t>
            </w:r>
            <w:r w:rsidRPr="005512B1">
              <w:rPr>
                <w:rFonts w:ascii="Arial" w:hAnsi="Arial" w:cs="Arial"/>
                <w:lang w:val="nl-NL"/>
              </w:rPr>
              <w:t xml:space="preserve"> per post via de receptie van de Antonius Hof</w:t>
            </w:r>
            <w:r w:rsidR="00CC312F" w:rsidRPr="005512B1">
              <w:rPr>
                <w:rFonts w:ascii="Arial" w:hAnsi="Arial" w:cs="Arial"/>
                <w:lang w:val="nl-NL"/>
              </w:rPr>
              <w:t xml:space="preserve"> en ook via onze Facebook pagina.</w:t>
            </w:r>
          </w:p>
        </w:tc>
      </w:tr>
      <w:tr w:rsidR="00B14580" w:rsidRPr="005A1EDB" w14:paraId="32D82C50" w14:textId="77777777" w:rsidTr="00E47DF4">
        <w:trPr>
          <w:trHeight w:val="68"/>
        </w:trPr>
        <w:tc>
          <w:tcPr>
            <w:tcW w:w="9664" w:type="dxa"/>
          </w:tcPr>
          <w:p w14:paraId="300E6227" w14:textId="77777777" w:rsidR="00B14580" w:rsidRPr="001E3390" w:rsidRDefault="00B14580" w:rsidP="00830761">
            <w:pPr>
              <w:rPr>
                <w:rFonts w:ascii="Arial" w:hAnsi="Arial" w:cs="Arial"/>
                <w:b/>
                <w:bCs/>
                <w:lang w:val="nl-NL"/>
              </w:rPr>
            </w:pPr>
          </w:p>
        </w:tc>
      </w:tr>
    </w:tbl>
    <w:p w14:paraId="20E054C1" w14:textId="77777777" w:rsidR="00E82AC8" w:rsidRPr="001E3390" w:rsidRDefault="00E82AC8">
      <w:pPr>
        <w:rPr>
          <w:lang w:val="nl-NL"/>
        </w:rPr>
      </w:pPr>
    </w:p>
    <w:sectPr w:rsidR="00E82AC8" w:rsidRPr="001E3390" w:rsidSect="0003668C">
      <w:headerReference w:type="default" r:id="rId10"/>
      <w:footerReference w:type="default" r:id="rId11"/>
      <w:pgSz w:w="11906" w:h="16838"/>
      <w:pgMar w:top="1843" w:right="1113" w:bottom="567" w:left="1418" w:header="426"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7DA31" w14:textId="77777777" w:rsidR="00C06C3C" w:rsidRDefault="00C06C3C" w:rsidP="00E82AC8">
      <w:pPr>
        <w:spacing w:after="0" w:line="240" w:lineRule="auto"/>
      </w:pPr>
      <w:r>
        <w:separator/>
      </w:r>
    </w:p>
  </w:endnote>
  <w:endnote w:type="continuationSeparator" w:id="0">
    <w:p w14:paraId="79760A96" w14:textId="77777777" w:rsidR="00C06C3C" w:rsidRDefault="00C06C3C" w:rsidP="00E8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937219"/>
      <w:docPartObj>
        <w:docPartGallery w:val="Page Numbers (Bottom of Page)"/>
        <w:docPartUnique/>
      </w:docPartObj>
    </w:sdtPr>
    <w:sdtEndPr/>
    <w:sdtContent>
      <w:p w14:paraId="1A2AF1F9" w14:textId="191579DB" w:rsidR="00315016" w:rsidRDefault="00315016">
        <w:pPr>
          <w:pStyle w:val="Voettekst"/>
          <w:jc w:val="right"/>
        </w:pPr>
        <w:r>
          <w:fldChar w:fldCharType="begin"/>
        </w:r>
        <w:r>
          <w:instrText>PAGE   \* MERGEFORMAT</w:instrText>
        </w:r>
        <w:r>
          <w:fldChar w:fldCharType="separate"/>
        </w:r>
        <w:r w:rsidR="00204FC3" w:rsidRPr="00204FC3">
          <w:rPr>
            <w:noProof/>
            <w:lang w:val="nl-NL"/>
          </w:rPr>
          <w:t>2</w:t>
        </w:r>
        <w:r>
          <w:fldChar w:fldCharType="end"/>
        </w:r>
      </w:p>
    </w:sdtContent>
  </w:sdt>
  <w:p w14:paraId="64B5B630" w14:textId="77777777" w:rsidR="00315016" w:rsidRDefault="003150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5C2D" w14:textId="77777777" w:rsidR="00C06C3C" w:rsidRDefault="00C06C3C" w:rsidP="00E82AC8">
      <w:pPr>
        <w:spacing w:after="0" w:line="240" w:lineRule="auto"/>
      </w:pPr>
      <w:r>
        <w:separator/>
      </w:r>
    </w:p>
  </w:footnote>
  <w:footnote w:type="continuationSeparator" w:id="0">
    <w:p w14:paraId="5A4C19C4" w14:textId="77777777" w:rsidR="00C06C3C" w:rsidRDefault="00C06C3C" w:rsidP="00E82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8E3C" w14:textId="4CC478FB" w:rsidR="00DC3FA0" w:rsidRPr="003E4A07" w:rsidRDefault="00DC3FA0" w:rsidP="00273B2A">
    <w:pPr>
      <w:pStyle w:val="Koptekst"/>
      <w:tabs>
        <w:tab w:val="clear" w:pos="9026"/>
        <w:tab w:val="right" w:pos="9353"/>
      </w:tabs>
      <w:ind w:left="-294"/>
      <w:rPr>
        <w:lang w:val="nl-NL"/>
      </w:rPr>
    </w:pPr>
    <w:r>
      <w:rPr>
        <w:noProof/>
      </w:rPr>
      <w:drawing>
        <wp:inline distT="0" distB="0" distL="0" distR="0" wp14:anchorId="237EFF69" wp14:editId="5A193204">
          <wp:extent cx="2524125" cy="800100"/>
          <wp:effectExtent l="0" t="0" r="0" b="0"/>
          <wp:docPr id="937139857" name="Afbeelding 937139857" descr="Vivium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vium FC"/>
                  <pic:cNvPicPr>
                    <a:picLocks noChangeAspect="1" noChangeArrowheads="1"/>
                  </pic:cNvPicPr>
                </pic:nvPicPr>
                <pic:blipFill>
                  <a:blip r:embed="rId1"/>
                  <a:srcRect/>
                  <a:stretch>
                    <a:fillRect/>
                  </a:stretch>
                </pic:blipFill>
                <pic:spPr bwMode="auto">
                  <a:xfrm>
                    <a:off x="0" y="0"/>
                    <a:ext cx="2524125" cy="800100"/>
                  </a:xfrm>
                  <a:prstGeom prst="rect">
                    <a:avLst/>
                  </a:prstGeom>
                  <a:noFill/>
                  <a:ln>
                    <a:noFill/>
                  </a:ln>
                </pic:spPr>
              </pic:pic>
            </a:graphicData>
          </a:graphic>
        </wp:inline>
      </w:drawing>
    </w:r>
    <w:r w:rsidR="00DF115C">
      <w:tab/>
    </w:r>
    <w:r w:rsidR="00DF115C" w:rsidRPr="003E4A07">
      <w:rPr>
        <w:lang w:val="nl-NL"/>
      </w:rPr>
      <w:tab/>
    </w:r>
    <w:r w:rsidR="00273B2A" w:rsidRPr="003E4A07">
      <w:rPr>
        <w:lang w:val="nl-NL"/>
      </w:rPr>
      <w:t xml:space="preserve">   </w:t>
    </w:r>
    <w:r w:rsidR="00DF115C" w:rsidRPr="003E4A07">
      <w:rPr>
        <w:rFonts w:ascii="Arial" w:hAnsi="Arial" w:cs="Arial"/>
        <w:sz w:val="20"/>
        <w:szCs w:val="20"/>
        <w:lang w:val="nl-NL"/>
      </w:rPr>
      <w:t>Bussum</w:t>
    </w:r>
    <w:r w:rsidR="00F30D59" w:rsidRPr="003E4A07">
      <w:rPr>
        <w:rFonts w:ascii="Arial" w:hAnsi="Arial" w:cs="Arial"/>
        <w:sz w:val="20"/>
        <w:szCs w:val="20"/>
        <w:lang w:val="nl-NL"/>
      </w:rPr>
      <w:t>,</w:t>
    </w:r>
    <w:r w:rsidR="00DF115C" w:rsidRPr="003E4A07">
      <w:rPr>
        <w:rFonts w:ascii="Arial" w:hAnsi="Arial" w:cs="Arial"/>
        <w:sz w:val="20"/>
        <w:szCs w:val="20"/>
        <w:lang w:val="nl-NL"/>
      </w:rPr>
      <w:t xml:space="preserve"> </w:t>
    </w:r>
    <w:r w:rsidR="00504D01" w:rsidRPr="003E4A07">
      <w:rPr>
        <w:rFonts w:ascii="Arial" w:hAnsi="Arial" w:cs="Arial"/>
        <w:sz w:val="20"/>
        <w:szCs w:val="20"/>
        <w:lang w:val="nl-NL"/>
      </w:rPr>
      <w:t>januari</w:t>
    </w:r>
    <w:r w:rsidR="00DF115C" w:rsidRPr="003E4A07">
      <w:rPr>
        <w:rFonts w:ascii="Arial" w:hAnsi="Arial" w:cs="Arial"/>
        <w:sz w:val="20"/>
        <w:szCs w:val="20"/>
        <w:lang w:val="nl-NL"/>
      </w:rPr>
      <w:t xml:space="preserve"> 202</w:t>
    </w:r>
    <w:r w:rsidR="00E54038">
      <w:rPr>
        <w:rFonts w:ascii="Arial" w:hAnsi="Arial" w:cs="Arial"/>
        <w:sz w:val="20"/>
        <w:szCs w:val="20"/>
        <w:lang w:val="nl-N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932"/>
    <w:multiLevelType w:val="hybridMultilevel"/>
    <w:tmpl w:val="F91EB81A"/>
    <w:lvl w:ilvl="0" w:tplc="04130001">
      <w:start w:val="1"/>
      <w:numFmt w:val="bullet"/>
      <w:lvlText w:val=""/>
      <w:lvlJc w:val="left"/>
      <w:pPr>
        <w:ind w:left="746" w:hanging="360"/>
      </w:pPr>
      <w:rPr>
        <w:rFonts w:ascii="Symbol" w:hAnsi="Symbol" w:hint="default"/>
      </w:rPr>
    </w:lvl>
    <w:lvl w:ilvl="1" w:tplc="04130003" w:tentative="1">
      <w:start w:val="1"/>
      <w:numFmt w:val="bullet"/>
      <w:lvlText w:val="o"/>
      <w:lvlJc w:val="left"/>
      <w:pPr>
        <w:ind w:left="1466" w:hanging="360"/>
      </w:pPr>
      <w:rPr>
        <w:rFonts w:ascii="Courier New" w:hAnsi="Courier New" w:cs="Courier New" w:hint="default"/>
      </w:rPr>
    </w:lvl>
    <w:lvl w:ilvl="2" w:tplc="04130005" w:tentative="1">
      <w:start w:val="1"/>
      <w:numFmt w:val="bullet"/>
      <w:lvlText w:val=""/>
      <w:lvlJc w:val="left"/>
      <w:pPr>
        <w:ind w:left="2186" w:hanging="360"/>
      </w:pPr>
      <w:rPr>
        <w:rFonts w:ascii="Wingdings" w:hAnsi="Wingdings" w:hint="default"/>
      </w:rPr>
    </w:lvl>
    <w:lvl w:ilvl="3" w:tplc="04130001" w:tentative="1">
      <w:start w:val="1"/>
      <w:numFmt w:val="bullet"/>
      <w:lvlText w:val=""/>
      <w:lvlJc w:val="left"/>
      <w:pPr>
        <w:ind w:left="2906" w:hanging="360"/>
      </w:pPr>
      <w:rPr>
        <w:rFonts w:ascii="Symbol" w:hAnsi="Symbol" w:hint="default"/>
      </w:rPr>
    </w:lvl>
    <w:lvl w:ilvl="4" w:tplc="04130003" w:tentative="1">
      <w:start w:val="1"/>
      <w:numFmt w:val="bullet"/>
      <w:lvlText w:val="o"/>
      <w:lvlJc w:val="left"/>
      <w:pPr>
        <w:ind w:left="3626" w:hanging="360"/>
      </w:pPr>
      <w:rPr>
        <w:rFonts w:ascii="Courier New" w:hAnsi="Courier New" w:cs="Courier New" w:hint="default"/>
      </w:rPr>
    </w:lvl>
    <w:lvl w:ilvl="5" w:tplc="04130005" w:tentative="1">
      <w:start w:val="1"/>
      <w:numFmt w:val="bullet"/>
      <w:lvlText w:val=""/>
      <w:lvlJc w:val="left"/>
      <w:pPr>
        <w:ind w:left="4346" w:hanging="360"/>
      </w:pPr>
      <w:rPr>
        <w:rFonts w:ascii="Wingdings" w:hAnsi="Wingdings" w:hint="default"/>
      </w:rPr>
    </w:lvl>
    <w:lvl w:ilvl="6" w:tplc="04130001" w:tentative="1">
      <w:start w:val="1"/>
      <w:numFmt w:val="bullet"/>
      <w:lvlText w:val=""/>
      <w:lvlJc w:val="left"/>
      <w:pPr>
        <w:ind w:left="5066" w:hanging="360"/>
      </w:pPr>
      <w:rPr>
        <w:rFonts w:ascii="Symbol" w:hAnsi="Symbol" w:hint="default"/>
      </w:rPr>
    </w:lvl>
    <w:lvl w:ilvl="7" w:tplc="04130003" w:tentative="1">
      <w:start w:val="1"/>
      <w:numFmt w:val="bullet"/>
      <w:lvlText w:val="o"/>
      <w:lvlJc w:val="left"/>
      <w:pPr>
        <w:ind w:left="5786" w:hanging="360"/>
      </w:pPr>
      <w:rPr>
        <w:rFonts w:ascii="Courier New" w:hAnsi="Courier New" w:cs="Courier New" w:hint="default"/>
      </w:rPr>
    </w:lvl>
    <w:lvl w:ilvl="8" w:tplc="04130005" w:tentative="1">
      <w:start w:val="1"/>
      <w:numFmt w:val="bullet"/>
      <w:lvlText w:val=""/>
      <w:lvlJc w:val="left"/>
      <w:pPr>
        <w:ind w:left="6506" w:hanging="360"/>
      </w:pPr>
      <w:rPr>
        <w:rFonts w:ascii="Wingdings" w:hAnsi="Wingdings" w:hint="default"/>
      </w:rPr>
    </w:lvl>
  </w:abstractNum>
  <w:abstractNum w:abstractNumId="1" w15:restartNumberingAfterBreak="0">
    <w:nsid w:val="0E435D89"/>
    <w:multiLevelType w:val="hybridMultilevel"/>
    <w:tmpl w:val="6050363E"/>
    <w:lvl w:ilvl="0" w:tplc="04130005">
      <w:start w:val="1"/>
      <w:numFmt w:val="bullet"/>
      <w:lvlText w:val=""/>
      <w:lvlJc w:val="left"/>
      <w:pPr>
        <w:ind w:left="956" w:hanging="360"/>
      </w:pPr>
      <w:rPr>
        <w:rFonts w:ascii="Wingdings" w:hAnsi="Wingdings" w:hint="default"/>
      </w:rPr>
    </w:lvl>
    <w:lvl w:ilvl="1" w:tplc="04130003" w:tentative="1">
      <w:start w:val="1"/>
      <w:numFmt w:val="bullet"/>
      <w:lvlText w:val="o"/>
      <w:lvlJc w:val="left"/>
      <w:pPr>
        <w:ind w:left="1676" w:hanging="360"/>
      </w:pPr>
      <w:rPr>
        <w:rFonts w:ascii="Courier New" w:hAnsi="Courier New" w:cs="Courier New" w:hint="default"/>
      </w:rPr>
    </w:lvl>
    <w:lvl w:ilvl="2" w:tplc="04130005" w:tentative="1">
      <w:start w:val="1"/>
      <w:numFmt w:val="bullet"/>
      <w:lvlText w:val=""/>
      <w:lvlJc w:val="left"/>
      <w:pPr>
        <w:ind w:left="2396" w:hanging="360"/>
      </w:pPr>
      <w:rPr>
        <w:rFonts w:ascii="Wingdings" w:hAnsi="Wingdings" w:hint="default"/>
      </w:rPr>
    </w:lvl>
    <w:lvl w:ilvl="3" w:tplc="04130001" w:tentative="1">
      <w:start w:val="1"/>
      <w:numFmt w:val="bullet"/>
      <w:lvlText w:val=""/>
      <w:lvlJc w:val="left"/>
      <w:pPr>
        <w:ind w:left="3116" w:hanging="360"/>
      </w:pPr>
      <w:rPr>
        <w:rFonts w:ascii="Symbol" w:hAnsi="Symbol" w:hint="default"/>
      </w:rPr>
    </w:lvl>
    <w:lvl w:ilvl="4" w:tplc="04130003" w:tentative="1">
      <w:start w:val="1"/>
      <w:numFmt w:val="bullet"/>
      <w:lvlText w:val="o"/>
      <w:lvlJc w:val="left"/>
      <w:pPr>
        <w:ind w:left="3836" w:hanging="360"/>
      </w:pPr>
      <w:rPr>
        <w:rFonts w:ascii="Courier New" w:hAnsi="Courier New" w:cs="Courier New" w:hint="default"/>
      </w:rPr>
    </w:lvl>
    <w:lvl w:ilvl="5" w:tplc="04130005" w:tentative="1">
      <w:start w:val="1"/>
      <w:numFmt w:val="bullet"/>
      <w:lvlText w:val=""/>
      <w:lvlJc w:val="left"/>
      <w:pPr>
        <w:ind w:left="4556" w:hanging="360"/>
      </w:pPr>
      <w:rPr>
        <w:rFonts w:ascii="Wingdings" w:hAnsi="Wingdings" w:hint="default"/>
      </w:rPr>
    </w:lvl>
    <w:lvl w:ilvl="6" w:tplc="04130001" w:tentative="1">
      <w:start w:val="1"/>
      <w:numFmt w:val="bullet"/>
      <w:lvlText w:val=""/>
      <w:lvlJc w:val="left"/>
      <w:pPr>
        <w:ind w:left="5276" w:hanging="360"/>
      </w:pPr>
      <w:rPr>
        <w:rFonts w:ascii="Symbol" w:hAnsi="Symbol" w:hint="default"/>
      </w:rPr>
    </w:lvl>
    <w:lvl w:ilvl="7" w:tplc="04130003" w:tentative="1">
      <w:start w:val="1"/>
      <w:numFmt w:val="bullet"/>
      <w:lvlText w:val="o"/>
      <w:lvlJc w:val="left"/>
      <w:pPr>
        <w:ind w:left="5996" w:hanging="360"/>
      </w:pPr>
      <w:rPr>
        <w:rFonts w:ascii="Courier New" w:hAnsi="Courier New" w:cs="Courier New" w:hint="default"/>
      </w:rPr>
    </w:lvl>
    <w:lvl w:ilvl="8" w:tplc="04130005" w:tentative="1">
      <w:start w:val="1"/>
      <w:numFmt w:val="bullet"/>
      <w:lvlText w:val=""/>
      <w:lvlJc w:val="left"/>
      <w:pPr>
        <w:ind w:left="6716" w:hanging="360"/>
      </w:pPr>
      <w:rPr>
        <w:rFonts w:ascii="Wingdings" w:hAnsi="Wingdings" w:hint="default"/>
      </w:rPr>
    </w:lvl>
  </w:abstractNum>
  <w:abstractNum w:abstractNumId="2" w15:restartNumberingAfterBreak="0">
    <w:nsid w:val="19C5583F"/>
    <w:multiLevelType w:val="hybridMultilevel"/>
    <w:tmpl w:val="224AF050"/>
    <w:lvl w:ilvl="0" w:tplc="0413000B">
      <w:start w:val="1"/>
      <w:numFmt w:val="bullet"/>
      <w:lvlText w:val=""/>
      <w:lvlJc w:val="left"/>
      <w:pPr>
        <w:ind w:left="2150" w:hanging="360"/>
      </w:pPr>
      <w:rPr>
        <w:rFonts w:ascii="Wingdings" w:hAnsi="Wingdings" w:hint="default"/>
      </w:rPr>
    </w:lvl>
    <w:lvl w:ilvl="1" w:tplc="04130003" w:tentative="1">
      <w:start w:val="1"/>
      <w:numFmt w:val="bullet"/>
      <w:lvlText w:val="o"/>
      <w:lvlJc w:val="left"/>
      <w:pPr>
        <w:ind w:left="2870" w:hanging="360"/>
      </w:pPr>
      <w:rPr>
        <w:rFonts w:ascii="Courier New" w:hAnsi="Courier New" w:cs="Courier New" w:hint="default"/>
      </w:rPr>
    </w:lvl>
    <w:lvl w:ilvl="2" w:tplc="04130005" w:tentative="1">
      <w:start w:val="1"/>
      <w:numFmt w:val="bullet"/>
      <w:lvlText w:val=""/>
      <w:lvlJc w:val="left"/>
      <w:pPr>
        <w:ind w:left="3590" w:hanging="360"/>
      </w:pPr>
      <w:rPr>
        <w:rFonts w:ascii="Wingdings" w:hAnsi="Wingdings" w:hint="default"/>
      </w:rPr>
    </w:lvl>
    <w:lvl w:ilvl="3" w:tplc="04130001" w:tentative="1">
      <w:start w:val="1"/>
      <w:numFmt w:val="bullet"/>
      <w:lvlText w:val=""/>
      <w:lvlJc w:val="left"/>
      <w:pPr>
        <w:ind w:left="4310" w:hanging="360"/>
      </w:pPr>
      <w:rPr>
        <w:rFonts w:ascii="Symbol" w:hAnsi="Symbol" w:hint="default"/>
      </w:rPr>
    </w:lvl>
    <w:lvl w:ilvl="4" w:tplc="04130003" w:tentative="1">
      <w:start w:val="1"/>
      <w:numFmt w:val="bullet"/>
      <w:lvlText w:val="o"/>
      <w:lvlJc w:val="left"/>
      <w:pPr>
        <w:ind w:left="5030" w:hanging="360"/>
      </w:pPr>
      <w:rPr>
        <w:rFonts w:ascii="Courier New" w:hAnsi="Courier New" w:cs="Courier New" w:hint="default"/>
      </w:rPr>
    </w:lvl>
    <w:lvl w:ilvl="5" w:tplc="04130005" w:tentative="1">
      <w:start w:val="1"/>
      <w:numFmt w:val="bullet"/>
      <w:lvlText w:val=""/>
      <w:lvlJc w:val="left"/>
      <w:pPr>
        <w:ind w:left="5750" w:hanging="360"/>
      </w:pPr>
      <w:rPr>
        <w:rFonts w:ascii="Wingdings" w:hAnsi="Wingdings" w:hint="default"/>
      </w:rPr>
    </w:lvl>
    <w:lvl w:ilvl="6" w:tplc="04130001" w:tentative="1">
      <w:start w:val="1"/>
      <w:numFmt w:val="bullet"/>
      <w:lvlText w:val=""/>
      <w:lvlJc w:val="left"/>
      <w:pPr>
        <w:ind w:left="6470" w:hanging="360"/>
      </w:pPr>
      <w:rPr>
        <w:rFonts w:ascii="Symbol" w:hAnsi="Symbol" w:hint="default"/>
      </w:rPr>
    </w:lvl>
    <w:lvl w:ilvl="7" w:tplc="04130003" w:tentative="1">
      <w:start w:val="1"/>
      <w:numFmt w:val="bullet"/>
      <w:lvlText w:val="o"/>
      <w:lvlJc w:val="left"/>
      <w:pPr>
        <w:ind w:left="7190" w:hanging="360"/>
      </w:pPr>
      <w:rPr>
        <w:rFonts w:ascii="Courier New" w:hAnsi="Courier New" w:cs="Courier New" w:hint="default"/>
      </w:rPr>
    </w:lvl>
    <w:lvl w:ilvl="8" w:tplc="04130005" w:tentative="1">
      <w:start w:val="1"/>
      <w:numFmt w:val="bullet"/>
      <w:lvlText w:val=""/>
      <w:lvlJc w:val="left"/>
      <w:pPr>
        <w:ind w:left="7910" w:hanging="360"/>
      </w:pPr>
      <w:rPr>
        <w:rFonts w:ascii="Wingdings" w:hAnsi="Wingdings" w:hint="default"/>
      </w:rPr>
    </w:lvl>
  </w:abstractNum>
  <w:abstractNum w:abstractNumId="3" w15:restartNumberingAfterBreak="0">
    <w:nsid w:val="6DA05F95"/>
    <w:multiLevelType w:val="hybridMultilevel"/>
    <w:tmpl w:val="3F786ED2"/>
    <w:lvl w:ilvl="0" w:tplc="2000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E307AD2"/>
    <w:multiLevelType w:val="hybridMultilevel"/>
    <w:tmpl w:val="4A6810DC"/>
    <w:lvl w:ilvl="0" w:tplc="20000005">
      <w:start w:val="1"/>
      <w:numFmt w:val="bullet"/>
      <w:lvlText w:val=""/>
      <w:lvlJc w:val="left"/>
      <w:pPr>
        <w:ind w:left="780" w:hanging="360"/>
      </w:pPr>
      <w:rPr>
        <w:rFonts w:ascii="Wingdings" w:hAnsi="Wingdings"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16cid:durableId="1142187725">
    <w:abstractNumId w:val="3"/>
  </w:num>
  <w:num w:numId="2" w16cid:durableId="1757020516">
    <w:abstractNumId w:val="4"/>
  </w:num>
  <w:num w:numId="3" w16cid:durableId="1724209822">
    <w:abstractNumId w:val="2"/>
  </w:num>
  <w:num w:numId="4" w16cid:durableId="1445229789">
    <w:abstractNumId w:val="1"/>
  </w:num>
  <w:num w:numId="5" w16cid:durableId="1862432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AC8"/>
    <w:rsid w:val="000006B9"/>
    <w:rsid w:val="00005491"/>
    <w:rsid w:val="000058A3"/>
    <w:rsid w:val="000065F3"/>
    <w:rsid w:val="00015316"/>
    <w:rsid w:val="000209F0"/>
    <w:rsid w:val="00020E74"/>
    <w:rsid w:val="000216C4"/>
    <w:rsid w:val="00022288"/>
    <w:rsid w:val="00024472"/>
    <w:rsid w:val="00027D44"/>
    <w:rsid w:val="00030E20"/>
    <w:rsid w:val="000320FE"/>
    <w:rsid w:val="00032F0D"/>
    <w:rsid w:val="000360E2"/>
    <w:rsid w:val="0003668C"/>
    <w:rsid w:val="000417C9"/>
    <w:rsid w:val="00043EA4"/>
    <w:rsid w:val="000459D4"/>
    <w:rsid w:val="00046C8E"/>
    <w:rsid w:val="00047B47"/>
    <w:rsid w:val="00047CDD"/>
    <w:rsid w:val="0005742E"/>
    <w:rsid w:val="00062F4E"/>
    <w:rsid w:val="00066D94"/>
    <w:rsid w:val="000678E2"/>
    <w:rsid w:val="00075D46"/>
    <w:rsid w:val="00090134"/>
    <w:rsid w:val="00090A95"/>
    <w:rsid w:val="00091F0F"/>
    <w:rsid w:val="00095721"/>
    <w:rsid w:val="00097549"/>
    <w:rsid w:val="000A32B3"/>
    <w:rsid w:val="000A3CC9"/>
    <w:rsid w:val="000B192A"/>
    <w:rsid w:val="000B32E4"/>
    <w:rsid w:val="000C0049"/>
    <w:rsid w:val="000C1984"/>
    <w:rsid w:val="000C1D46"/>
    <w:rsid w:val="000C323C"/>
    <w:rsid w:val="000D2097"/>
    <w:rsid w:val="000D4BA2"/>
    <w:rsid w:val="000D65D0"/>
    <w:rsid w:val="000E3C3E"/>
    <w:rsid w:val="000F41A8"/>
    <w:rsid w:val="000F4A0A"/>
    <w:rsid w:val="000F61E9"/>
    <w:rsid w:val="00102960"/>
    <w:rsid w:val="00114471"/>
    <w:rsid w:val="001144AE"/>
    <w:rsid w:val="00114E0D"/>
    <w:rsid w:val="00115E53"/>
    <w:rsid w:val="0011754E"/>
    <w:rsid w:val="00121077"/>
    <w:rsid w:val="00125034"/>
    <w:rsid w:val="0013007C"/>
    <w:rsid w:val="00130116"/>
    <w:rsid w:val="00130B4C"/>
    <w:rsid w:val="00133D17"/>
    <w:rsid w:val="00137234"/>
    <w:rsid w:val="00155137"/>
    <w:rsid w:val="00162F13"/>
    <w:rsid w:val="00171419"/>
    <w:rsid w:val="00171753"/>
    <w:rsid w:val="00172931"/>
    <w:rsid w:val="0017394A"/>
    <w:rsid w:val="00177011"/>
    <w:rsid w:val="001770F7"/>
    <w:rsid w:val="001855C7"/>
    <w:rsid w:val="001870CC"/>
    <w:rsid w:val="00193484"/>
    <w:rsid w:val="001A176F"/>
    <w:rsid w:val="001A6BE0"/>
    <w:rsid w:val="001A7525"/>
    <w:rsid w:val="001A7910"/>
    <w:rsid w:val="001B5C7F"/>
    <w:rsid w:val="001C0278"/>
    <w:rsid w:val="001C1CC2"/>
    <w:rsid w:val="001C2A5A"/>
    <w:rsid w:val="001C5870"/>
    <w:rsid w:val="001C69BB"/>
    <w:rsid w:val="001C6ACA"/>
    <w:rsid w:val="001C7654"/>
    <w:rsid w:val="001D196E"/>
    <w:rsid w:val="001D3363"/>
    <w:rsid w:val="001E1CF4"/>
    <w:rsid w:val="001E3390"/>
    <w:rsid w:val="001E366E"/>
    <w:rsid w:val="001E565F"/>
    <w:rsid w:val="001E5733"/>
    <w:rsid w:val="001E6E76"/>
    <w:rsid w:val="001F24F8"/>
    <w:rsid w:val="001F5FB1"/>
    <w:rsid w:val="0020236C"/>
    <w:rsid w:val="002046DB"/>
    <w:rsid w:val="00204FC3"/>
    <w:rsid w:val="002100D9"/>
    <w:rsid w:val="00210131"/>
    <w:rsid w:val="00212298"/>
    <w:rsid w:val="00214DB0"/>
    <w:rsid w:val="00222176"/>
    <w:rsid w:val="00223D71"/>
    <w:rsid w:val="0022406B"/>
    <w:rsid w:val="00224656"/>
    <w:rsid w:val="00225D6C"/>
    <w:rsid w:val="00226489"/>
    <w:rsid w:val="00227C60"/>
    <w:rsid w:val="00230628"/>
    <w:rsid w:val="002327FE"/>
    <w:rsid w:val="002358E8"/>
    <w:rsid w:val="00245FAC"/>
    <w:rsid w:val="00247B2F"/>
    <w:rsid w:val="00250E15"/>
    <w:rsid w:val="00252540"/>
    <w:rsid w:val="00253104"/>
    <w:rsid w:val="002543E1"/>
    <w:rsid w:val="00257CBF"/>
    <w:rsid w:val="00260744"/>
    <w:rsid w:val="002615FD"/>
    <w:rsid w:val="00262DBA"/>
    <w:rsid w:val="0026556B"/>
    <w:rsid w:val="002667B6"/>
    <w:rsid w:val="00266DEF"/>
    <w:rsid w:val="00273B2A"/>
    <w:rsid w:val="00275A2E"/>
    <w:rsid w:val="00277CA9"/>
    <w:rsid w:val="00283022"/>
    <w:rsid w:val="002840CE"/>
    <w:rsid w:val="00285C4E"/>
    <w:rsid w:val="002A1AE5"/>
    <w:rsid w:val="002A3B33"/>
    <w:rsid w:val="002A55C1"/>
    <w:rsid w:val="002A73D6"/>
    <w:rsid w:val="002B1B62"/>
    <w:rsid w:val="002B2446"/>
    <w:rsid w:val="002B3A9D"/>
    <w:rsid w:val="002C07A7"/>
    <w:rsid w:val="002C6AE4"/>
    <w:rsid w:val="002C7CF9"/>
    <w:rsid w:val="002D3D05"/>
    <w:rsid w:val="002D51CE"/>
    <w:rsid w:val="002E0484"/>
    <w:rsid w:val="002E1EB1"/>
    <w:rsid w:val="002E2D44"/>
    <w:rsid w:val="002E42B1"/>
    <w:rsid w:val="002F01C3"/>
    <w:rsid w:val="00300D8C"/>
    <w:rsid w:val="00303AE0"/>
    <w:rsid w:val="00305BD6"/>
    <w:rsid w:val="003063CC"/>
    <w:rsid w:val="00314397"/>
    <w:rsid w:val="00315016"/>
    <w:rsid w:val="0032478C"/>
    <w:rsid w:val="0032597A"/>
    <w:rsid w:val="0032600C"/>
    <w:rsid w:val="003336CA"/>
    <w:rsid w:val="00341A1F"/>
    <w:rsid w:val="003432BE"/>
    <w:rsid w:val="00344F6B"/>
    <w:rsid w:val="003467A5"/>
    <w:rsid w:val="00346B66"/>
    <w:rsid w:val="00346E25"/>
    <w:rsid w:val="00347F3D"/>
    <w:rsid w:val="00350D4B"/>
    <w:rsid w:val="00360763"/>
    <w:rsid w:val="00367096"/>
    <w:rsid w:val="0036721D"/>
    <w:rsid w:val="00367BFB"/>
    <w:rsid w:val="00370924"/>
    <w:rsid w:val="00370D49"/>
    <w:rsid w:val="003723C2"/>
    <w:rsid w:val="003738F2"/>
    <w:rsid w:val="00373F8E"/>
    <w:rsid w:val="00380EB0"/>
    <w:rsid w:val="00384FBC"/>
    <w:rsid w:val="00387F4F"/>
    <w:rsid w:val="00394A0C"/>
    <w:rsid w:val="00397F28"/>
    <w:rsid w:val="003A0F6F"/>
    <w:rsid w:val="003A1D09"/>
    <w:rsid w:val="003A347A"/>
    <w:rsid w:val="003A5234"/>
    <w:rsid w:val="003A54F7"/>
    <w:rsid w:val="003A6B75"/>
    <w:rsid w:val="003A7F60"/>
    <w:rsid w:val="003B0F6E"/>
    <w:rsid w:val="003B2A0A"/>
    <w:rsid w:val="003C1F4E"/>
    <w:rsid w:val="003C3EB2"/>
    <w:rsid w:val="003D10A6"/>
    <w:rsid w:val="003E0AE5"/>
    <w:rsid w:val="003E2A29"/>
    <w:rsid w:val="003E4A07"/>
    <w:rsid w:val="003E570F"/>
    <w:rsid w:val="003E651E"/>
    <w:rsid w:val="003F2156"/>
    <w:rsid w:val="003F3FCA"/>
    <w:rsid w:val="00400DA8"/>
    <w:rsid w:val="004051FB"/>
    <w:rsid w:val="00405405"/>
    <w:rsid w:val="00407B5E"/>
    <w:rsid w:val="004111E5"/>
    <w:rsid w:val="00411FD3"/>
    <w:rsid w:val="00412059"/>
    <w:rsid w:val="0041216E"/>
    <w:rsid w:val="00422724"/>
    <w:rsid w:val="00422F74"/>
    <w:rsid w:val="004243C8"/>
    <w:rsid w:val="004248B0"/>
    <w:rsid w:val="004308D4"/>
    <w:rsid w:val="0043573D"/>
    <w:rsid w:val="0043734A"/>
    <w:rsid w:val="0043796B"/>
    <w:rsid w:val="00446F09"/>
    <w:rsid w:val="00447937"/>
    <w:rsid w:val="0045283E"/>
    <w:rsid w:val="00460B1F"/>
    <w:rsid w:val="004611E9"/>
    <w:rsid w:val="0047363B"/>
    <w:rsid w:val="00473B93"/>
    <w:rsid w:val="004744B3"/>
    <w:rsid w:val="00477F54"/>
    <w:rsid w:val="00481147"/>
    <w:rsid w:val="0048449A"/>
    <w:rsid w:val="00491982"/>
    <w:rsid w:val="004964DB"/>
    <w:rsid w:val="004A4A55"/>
    <w:rsid w:val="004A4ED2"/>
    <w:rsid w:val="004A5252"/>
    <w:rsid w:val="004A6894"/>
    <w:rsid w:val="004B1BF7"/>
    <w:rsid w:val="004B482A"/>
    <w:rsid w:val="004B4CC3"/>
    <w:rsid w:val="004B67F0"/>
    <w:rsid w:val="004C1500"/>
    <w:rsid w:val="004C4884"/>
    <w:rsid w:val="004C545F"/>
    <w:rsid w:val="004D029D"/>
    <w:rsid w:val="004D2E10"/>
    <w:rsid w:val="004D67F4"/>
    <w:rsid w:val="004E2336"/>
    <w:rsid w:val="004E407D"/>
    <w:rsid w:val="004E5504"/>
    <w:rsid w:val="004F0874"/>
    <w:rsid w:val="004F6695"/>
    <w:rsid w:val="00501868"/>
    <w:rsid w:val="00502582"/>
    <w:rsid w:val="0050464F"/>
    <w:rsid w:val="00504D01"/>
    <w:rsid w:val="00505CC6"/>
    <w:rsid w:val="00507757"/>
    <w:rsid w:val="005108A5"/>
    <w:rsid w:val="005136E3"/>
    <w:rsid w:val="00514C38"/>
    <w:rsid w:val="00516E3F"/>
    <w:rsid w:val="00530285"/>
    <w:rsid w:val="005303E4"/>
    <w:rsid w:val="00530B59"/>
    <w:rsid w:val="005348CD"/>
    <w:rsid w:val="00535939"/>
    <w:rsid w:val="00541C65"/>
    <w:rsid w:val="00547807"/>
    <w:rsid w:val="005512B1"/>
    <w:rsid w:val="00551F80"/>
    <w:rsid w:val="00554BF1"/>
    <w:rsid w:val="005569D1"/>
    <w:rsid w:val="005637B6"/>
    <w:rsid w:val="005655B2"/>
    <w:rsid w:val="005670C1"/>
    <w:rsid w:val="00573E65"/>
    <w:rsid w:val="0057405A"/>
    <w:rsid w:val="00583C92"/>
    <w:rsid w:val="00584166"/>
    <w:rsid w:val="00592386"/>
    <w:rsid w:val="00595449"/>
    <w:rsid w:val="005A1EDB"/>
    <w:rsid w:val="005A2F91"/>
    <w:rsid w:val="005A53CE"/>
    <w:rsid w:val="005B296D"/>
    <w:rsid w:val="005C1687"/>
    <w:rsid w:val="005C2303"/>
    <w:rsid w:val="005C6EDF"/>
    <w:rsid w:val="005D0A9D"/>
    <w:rsid w:val="005D1765"/>
    <w:rsid w:val="005D19FB"/>
    <w:rsid w:val="005D1B03"/>
    <w:rsid w:val="005D2F75"/>
    <w:rsid w:val="005D70BA"/>
    <w:rsid w:val="005E1DC8"/>
    <w:rsid w:val="005E52C0"/>
    <w:rsid w:val="005E718B"/>
    <w:rsid w:val="005F1015"/>
    <w:rsid w:val="005F1CCF"/>
    <w:rsid w:val="005F3667"/>
    <w:rsid w:val="005F4248"/>
    <w:rsid w:val="00600B8A"/>
    <w:rsid w:val="0060413C"/>
    <w:rsid w:val="00605596"/>
    <w:rsid w:val="00610067"/>
    <w:rsid w:val="00610A4D"/>
    <w:rsid w:val="00621929"/>
    <w:rsid w:val="0062330C"/>
    <w:rsid w:val="006245B9"/>
    <w:rsid w:val="006259C0"/>
    <w:rsid w:val="00626049"/>
    <w:rsid w:val="00626660"/>
    <w:rsid w:val="006276D3"/>
    <w:rsid w:val="006322EA"/>
    <w:rsid w:val="00634096"/>
    <w:rsid w:val="006356CB"/>
    <w:rsid w:val="00640C23"/>
    <w:rsid w:val="00645504"/>
    <w:rsid w:val="00651BAD"/>
    <w:rsid w:val="0065384B"/>
    <w:rsid w:val="006550CC"/>
    <w:rsid w:val="00666CBF"/>
    <w:rsid w:val="006674A3"/>
    <w:rsid w:val="00667C07"/>
    <w:rsid w:val="00670FDC"/>
    <w:rsid w:val="006713C2"/>
    <w:rsid w:val="006716B7"/>
    <w:rsid w:val="00671976"/>
    <w:rsid w:val="00676A59"/>
    <w:rsid w:val="00677E5F"/>
    <w:rsid w:val="00681073"/>
    <w:rsid w:val="006906DA"/>
    <w:rsid w:val="00693D49"/>
    <w:rsid w:val="006953B6"/>
    <w:rsid w:val="006963A0"/>
    <w:rsid w:val="006969C6"/>
    <w:rsid w:val="006A25FE"/>
    <w:rsid w:val="006A472F"/>
    <w:rsid w:val="006A6599"/>
    <w:rsid w:val="006B199C"/>
    <w:rsid w:val="006B6BA7"/>
    <w:rsid w:val="006C00E6"/>
    <w:rsid w:val="006C49CE"/>
    <w:rsid w:val="006C726F"/>
    <w:rsid w:val="006D1C9A"/>
    <w:rsid w:val="006D59DA"/>
    <w:rsid w:val="006D6C1C"/>
    <w:rsid w:val="006F0276"/>
    <w:rsid w:val="006F5664"/>
    <w:rsid w:val="006F5B8C"/>
    <w:rsid w:val="007011B8"/>
    <w:rsid w:val="007017D6"/>
    <w:rsid w:val="00701CCA"/>
    <w:rsid w:val="0070583D"/>
    <w:rsid w:val="00706195"/>
    <w:rsid w:val="007163AD"/>
    <w:rsid w:val="00716EC6"/>
    <w:rsid w:val="00724889"/>
    <w:rsid w:val="00726D8D"/>
    <w:rsid w:val="007370E5"/>
    <w:rsid w:val="00743322"/>
    <w:rsid w:val="00743BF2"/>
    <w:rsid w:val="0074511C"/>
    <w:rsid w:val="00750345"/>
    <w:rsid w:val="00751132"/>
    <w:rsid w:val="00754E78"/>
    <w:rsid w:val="0075632D"/>
    <w:rsid w:val="007707DB"/>
    <w:rsid w:val="007736E2"/>
    <w:rsid w:val="0077707F"/>
    <w:rsid w:val="00781264"/>
    <w:rsid w:val="0078234F"/>
    <w:rsid w:val="0078334A"/>
    <w:rsid w:val="007855E0"/>
    <w:rsid w:val="0078623B"/>
    <w:rsid w:val="0078674B"/>
    <w:rsid w:val="00786B06"/>
    <w:rsid w:val="00792EEE"/>
    <w:rsid w:val="007963AC"/>
    <w:rsid w:val="007A513E"/>
    <w:rsid w:val="007A6025"/>
    <w:rsid w:val="007A7719"/>
    <w:rsid w:val="007A7770"/>
    <w:rsid w:val="007B50D6"/>
    <w:rsid w:val="007B7CF8"/>
    <w:rsid w:val="007C513B"/>
    <w:rsid w:val="007C7869"/>
    <w:rsid w:val="007D6527"/>
    <w:rsid w:val="007D733B"/>
    <w:rsid w:val="007E011C"/>
    <w:rsid w:val="007E0DAC"/>
    <w:rsid w:val="007E75D7"/>
    <w:rsid w:val="007F0729"/>
    <w:rsid w:val="007F5888"/>
    <w:rsid w:val="007F6A19"/>
    <w:rsid w:val="0080138D"/>
    <w:rsid w:val="00810726"/>
    <w:rsid w:val="00811A85"/>
    <w:rsid w:val="00812849"/>
    <w:rsid w:val="00812C29"/>
    <w:rsid w:val="00822A49"/>
    <w:rsid w:val="00822ABC"/>
    <w:rsid w:val="00823817"/>
    <w:rsid w:val="008274ED"/>
    <w:rsid w:val="00830761"/>
    <w:rsid w:val="008310B0"/>
    <w:rsid w:val="008330C0"/>
    <w:rsid w:val="008339D6"/>
    <w:rsid w:val="00835BAC"/>
    <w:rsid w:val="00836EAF"/>
    <w:rsid w:val="00836F72"/>
    <w:rsid w:val="008373FA"/>
    <w:rsid w:val="008402C0"/>
    <w:rsid w:val="00842943"/>
    <w:rsid w:val="008434A9"/>
    <w:rsid w:val="0084666C"/>
    <w:rsid w:val="00850F98"/>
    <w:rsid w:val="0085189B"/>
    <w:rsid w:val="008523BA"/>
    <w:rsid w:val="008546B5"/>
    <w:rsid w:val="00854F74"/>
    <w:rsid w:val="0085511D"/>
    <w:rsid w:val="008557D2"/>
    <w:rsid w:val="0085681C"/>
    <w:rsid w:val="00860F63"/>
    <w:rsid w:val="00862297"/>
    <w:rsid w:val="008628D9"/>
    <w:rsid w:val="00865A43"/>
    <w:rsid w:val="00865D3B"/>
    <w:rsid w:val="00867084"/>
    <w:rsid w:val="008729EB"/>
    <w:rsid w:val="00875FC9"/>
    <w:rsid w:val="00880DFA"/>
    <w:rsid w:val="00882B8C"/>
    <w:rsid w:val="00883535"/>
    <w:rsid w:val="00884684"/>
    <w:rsid w:val="008963EF"/>
    <w:rsid w:val="008A1F57"/>
    <w:rsid w:val="008A2CD5"/>
    <w:rsid w:val="008A3498"/>
    <w:rsid w:val="008B5B68"/>
    <w:rsid w:val="008B5FBE"/>
    <w:rsid w:val="008B68DF"/>
    <w:rsid w:val="008C03E6"/>
    <w:rsid w:val="008C27CB"/>
    <w:rsid w:val="008C6A54"/>
    <w:rsid w:val="008C7D34"/>
    <w:rsid w:val="008D5159"/>
    <w:rsid w:val="008D644F"/>
    <w:rsid w:val="008E4E1A"/>
    <w:rsid w:val="008F15BA"/>
    <w:rsid w:val="008F2AF1"/>
    <w:rsid w:val="008F4D2E"/>
    <w:rsid w:val="008F6A2A"/>
    <w:rsid w:val="008F7C4C"/>
    <w:rsid w:val="00900F7B"/>
    <w:rsid w:val="00901666"/>
    <w:rsid w:val="009035A6"/>
    <w:rsid w:val="00904F96"/>
    <w:rsid w:val="00905FCC"/>
    <w:rsid w:val="00910AEE"/>
    <w:rsid w:val="00913397"/>
    <w:rsid w:val="00913AA9"/>
    <w:rsid w:val="00922666"/>
    <w:rsid w:val="00922F1B"/>
    <w:rsid w:val="009243DC"/>
    <w:rsid w:val="009246C9"/>
    <w:rsid w:val="009318AE"/>
    <w:rsid w:val="009468B0"/>
    <w:rsid w:val="00950CF5"/>
    <w:rsid w:val="00953B24"/>
    <w:rsid w:val="00956292"/>
    <w:rsid w:val="009565EE"/>
    <w:rsid w:val="00960446"/>
    <w:rsid w:val="00963B0A"/>
    <w:rsid w:val="0096527C"/>
    <w:rsid w:val="0096676E"/>
    <w:rsid w:val="00975A2B"/>
    <w:rsid w:val="00977759"/>
    <w:rsid w:val="009819EF"/>
    <w:rsid w:val="00982E23"/>
    <w:rsid w:val="00984E53"/>
    <w:rsid w:val="0098578F"/>
    <w:rsid w:val="009865C7"/>
    <w:rsid w:val="0099229D"/>
    <w:rsid w:val="0099465D"/>
    <w:rsid w:val="009950D7"/>
    <w:rsid w:val="00995E51"/>
    <w:rsid w:val="009A073E"/>
    <w:rsid w:val="009A0DD7"/>
    <w:rsid w:val="009A1D59"/>
    <w:rsid w:val="009A2089"/>
    <w:rsid w:val="009A58B9"/>
    <w:rsid w:val="009B2225"/>
    <w:rsid w:val="009B398A"/>
    <w:rsid w:val="009B4577"/>
    <w:rsid w:val="009B5488"/>
    <w:rsid w:val="009B620B"/>
    <w:rsid w:val="009C107B"/>
    <w:rsid w:val="009C4837"/>
    <w:rsid w:val="009C65D8"/>
    <w:rsid w:val="009C7E8E"/>
    <w:rsid w:val="009D29E6"/>
    <w:rsid w:val="009D2D9A"/>
    <w:rsid w:val="009D362F"/>
    <w:rsid w:val="009E0C19"/>
    <w:rsid w:val="009E457E"/>
    <w:rsid w:val="009E6BAE"/>
    <w:rsid w:val="009F1785"/>
    <w:rsid w:val="009F2B2D"/>
    <w:rsid w:val="009F3222"/>
    <w:rsid w:val="009F3648"/>
    <w:rsid w:val="00A0535D"/>
    <w:rsid w:val="00A05844"/>
    <w:rsid w:val="00A06540"/>
    <w:rsid w:val="00A10C48"/>
    <w:rsid w:val="00A11219"/>
    <w:rsid w:val="00A12190"/>
    <w:rsid w:val="00A13B32"/>
    <w:rsid w:val="00A15D60"/>
    <w:rsid w:val="00A21300"/>
    <w:rsid w:val="00A22B58"/>
    <w:rsid w:val="00A24C12"/>
    <w:rsid w:val="00A30A1C"/>
    <w:rsid w:val="00A41EA9"/>
    <w:rsid w:val="00A4440E"/>
    <w:rsid w:val="00A46243"/>
    <w:rsid w:val="00A506A2"/>
    <w:rsid w:val="00A5105F"/>
    <w:rsid w:val="00A538EB"/>
    <w:rsid w:val="00A56138"/>
    <w:rsid w:val="00A56AC9"/>
    <w:rsid w:val="00A60113"/>
    <w:rsid w:val="00A633D9"/>
    <w:rsid w:val="00A65071"/>
    <w:rsid w:val="00A706C9"/>
    <w:rsid w:val="00A7285B"/>
    <w:rsid w:val="00A729E7"/>
    <w:rsid w:val="00A742A4"/>
    <w:rsid w:val="00A75CDC"/>
    <w:rsid w:val="00A76BD1"/>
    <w:rsid w:val="00A77393"/>
    <w:rsid w:val="00A77F6C"/>
    <w:rsid w:val="00A817DD"/>
    <w:rsid w:val="00A90F8C"/>
    <w:rsid w:val="00A93A00"/>
    <w:rsid w:val="00A93A8F"/>
    <w:rsid w:val="00A9563F"/>
    <w:rsid w:val="00A97F91"/>
    <w:rsid w:val="00AA0DA8"/>
    <w:rsid w:val="00AA179E"/>
    <w:rsid w:val="00AA1E92"/>
    <w:rsid w:val="00AA2F9B"/>
    <w:rsid w:val="00AA3DC3"/>
    <w:rsid w:val="00AA77A9"/>
    <w:rsid w:val="00AB0D7F"/>
    <w:rsid w:val="00AC0BDE"/>
    <w:rsid w:val="00AC144B"/>
    <w:rsid w:val="00AC2CB2"/>
    <w:rsid w:val="00AC3D5D"/>
    <w:rsid w:val="00AC43F7"/>
    <w:rsid w:val="00AC6BF1"/>
    <w:rsid w:val="00AD0359"/>
    <w:rsid w:val="00AD475A"/>
    <w:rsid w:val="00AD7715"/>
    <w:rsid w:val="00AE0E1E"/>
    <w:rsid w:val="00AE35AA"/>
    <w:rsid w:val="00AF3F46"/>
    <w:rsid w:val="00AF50C3"/>
    <w:rsid w:val="00B020AA"/>
    <w:rsid w:val="00B0668A"/>
    <w:rsid w:val="00B14580"/>
    <w:rsid w:val="00B20753"/>
    <w:rsid w:val="00B23EF1"/>
    <w:rsid w:val="00B27C19"/>
    <w:rsid w:val="00B332D6"/>
    <w:rsid w:val="00B34EDB"/>
    <w:rsid w:val="00B35F46"/>
    <w:rsid w:val="00B454C4"/>
    <w:rsid w:val="00B4705E"/>
    <w:rsid w:val="00B50214"/>
    <w:rsid w:val="00B5204C"/>
    <w:rsid w:val="00B54F0F"/>
    <w:rsid w:val="00B57042"/>
    <w:rsid w:val="00B60C66"/>
    <w:rsid w:val="00B62ADC"/>
    <w:rsid w:val="00B637D4"/>
    <w:rsid w:val="00B70B74"/>
    <w:rsid w:val="00B70F1D"/>
    <w:rsid w:val="00B71E39"/>
    <w:rsid w:val="00B73EFC"/>
    <w:rsid w:val="00B810FE"/>
    <w:rsid w:val="00B85265"/>
    <w:rsid w:val="00B86CBD"/>
    <w:rsid w:val="00B87023"/>
    <w:rsid w:val="00B92392"/>
    <w:rsid w:val="00BA15FB"/>
    <w:rsid w:val="00BA5998"/>
    <w:rsid w:val="00BA6DC9"/>
    <w:rsid w:val="00BB2711"/>
    <w:rsid w:val="00BB4A1A"/>
    <w:rsid w:val="00BB6F1E"/>
    <w:rsid w:val="00BC05A7"/>
    <w:rsid w:val="00BC1E9C"/>
    <w:rsid w:val="00BC6EF4"/>
    <w:rsid w:val="00BC7678"/>
    <w:rsid w:val="00BC7806"/>
    <w:rsid w:val="00BD56A8"/>
    <w:rsid w:val="00BD7768"/>
    <w:rsid w:val="00BE3C5E"/>
    <w:rsid w:val="00BF1E99"/>
    <w:rsid w:val="00BF74F1"/>
    <w:rsid w:val="00C01D0D"/>
    <w:rsid w:val="00C0450E"/>
    <w:rsid w:val="00C05526"/>
    <w:rsid w:val="00C06C3C"/>
    <w:rsid w:val="00C07B31"/>
    <w:rsid w:val="00C07BA0"/>
    <w:rsid w:val="00C107E8"/>
    <w:rsid w:val="00C108BF"/>
    <w:rsid w:val="00C12C70"/>
    <w:rsid w:val="00C15983"/>
    <w:rsid w:val="00C15E80"/>
    <w:rsid w:val="00C17E96"/>
    <w:rsid w:val="00C20EB0"/>
    <w:rsid w:val="00C2489E"/>
    <w:rsid w:val="00C275FE"/>
    <w:rsid w:val="00C33752"/>
    <w:rsid w:val="00C37AD1"/>
    <w:rsid w:val="00C44B14"/>
    <w:rsid w:val="00C44C39"/>
    <w:rsid w:val="00C46265"/>
    <w:rsid w:val="00C466F5"/>
    <w:rsid w:val="00C50F6D"/>
    <w:rsid w:val="00C656FF"/>
    <w:rsid w:val="00C65902"/>
    <w:rsid w:val="00C65D9B"/>
    <w:rsid w:val="00C668C1"/>
    <w:rsid w:val="00C67153"/>
    <w:rsid w:val="00C67450"/>
    <w:rsid w:val="00C676B7"/>
    <w:rsid w:val="00C67DDF"/>
    <w:rsid w:val="00C71CB3"/>
    <w:rsid w:val="00C73C17"/>
    <w:rsid w:val="00C8286C"/>
    <w:rsid w:val="00C85D85"/>
    <w:rsid w:val="00C87F4F"/>
    <w:rsid w:val="00C9191B"/>
    <w:rsid w:val="00C97B3C"/>
    <w:rsid w:val="00CA154B"/>
    <w:rsid w:val="00CA29EA"/>
    <w:rsid w:val="00CA4D49"/>
    <w:rsid w:val="00CA5DA5"/>
    <w:rsid w:val="00CA752E"/>
    <w:rsid w:val="00CB065F"/>
    <w:rsid w:val="00CB0F53"/>
    <w:rsid w:val="00CB4BE0"/>
    <w:rsid w:val="00CC2E2E"/>
    <w:rsid w:val="00CC312F"/>
    <w:rsid w:val="00CD1BB8"/>
    <w:rsid w:val="00CE0CBB"/>
    <w:rsid w:val="00CE6B4D"/>
    <w:rsid w:val="00CF1278"/>
    <w:rsid w:val="00CF1677"/>
    <w:rsid w:val="00CF1DF1"/>
    <w:rsid w:val="00CF3049"/>
    <w:rsid w:val="00D00576"/>
    <w:rsid w:val="00D01464"/>
    <w:rsid w:val="00D06E31"/>
    <w:rsid w:val="00D132DC"/>
    <w:rsid w:val="00D148A8"/>
    <w:rsid w:val="00D1621F"/>
    <w:rsid w:val="00D20D38"/>
    <w:rsid w:val="00D212A7"/>
    <w:rsid w:val="00D22FFF"/>
    <w:rsid w:val="00D23B28"/>
    <w:rsid w:val="00D24C61"/>
    <w:rsid w:val="00D2566F"/>
    <w:rsid w:val="00D25E33"/>
    <w:rsid w:val="00D42A6A"/>
    <w:rsid w:val="00D45CFB"/>
    <w:rsid w:val="00D509DF"/>
    <w:rsid w:val="00D50F3F"/>
    <w:rsid w:val="00D52E08"/>
    <w:rsid w:val="00D54DDE"/>
    <w:rsid w:val="00D57BE3"/>
    <w:rsid w:val="00D63639"/>
    <w:rsid w:val="00D63B87"/>
    <w:rsid w:val="00D63EA6"/>
    <w:rsid w:val="00D76437"/>
    <w:rsid w:val="00D76A38"/>
    <w:rsid w:val="00D777E7"/>
    <w:rsid w:val="00D80444"/>
    <w:rsid w:val="00D808B7"/>
    <w:rsid w:val="00D83F2F"/>
    <w:rsid w:val="00DA151D"/>
    <w:rsid w:val="00DA1610"/>
    <w:rsid w:val="00DA42BF"/>
    <w:rsid w:val="00DA5D11"/>
    <w:rsid w:val="00DB4998"/>
    <w:rsid w:val="00DC1DD5"/>
    <w:rsid w:val="00DC3FA0"/>
    <w:rsid w:val="00DC481C"/>
    <w:rsid w:val="00DD007E"/>
    <w:rsid w:val="00DD0D0E"/>
    <w:rsid w:val="00DD738F"/>
    <w:rsid w:val="00DE2798"/>
    <w:rsid w:val="00DE48BA"/>
    <w:rsid w:val="00DE5430"/>
    <w:rsid w:val="00DE66C6"/>
    <w:rsid w:val="00DF0450"/>
    <w:rsid w:val="00DF115C"/>
    <w:rsid w:val="00DF36F0"/>
    <w:rsid w:val="00DF38B5"/>
    <w:rsid w:val="00DF6965"/>
    <w:rsid w:val="00DF6F80"/>
    <w:rsid w:val="00DF7E3C"/>
    <w:rsid w:val="00E0374A"/>
    <w:rsid w:val="00E03D44"/>
    <w:rsid w:val="00E03F82"/>
    <w:rsid w:val="00E0451B"/>
    <w:rsid w:val="00E054E3"/>
    <w:rsid w:val="00E05764"/>
    <w:rsid w:val="00E0685D"/>
    <w:rsid w:val="00E1026B"/>
    <w:rsid w:val="00E16FCB"/>
    <w:rsid w:val="00E224A5"/>
    <w:rsid w:val="00E23178"/>
    <w:rsid w:val="00E26A97"/>
    <w:rsid w:val="00E278A5"/>
    <w:rsid w:val="00E27FD9"/>
    <w:rsid w:val="00E319FA"/>
    <w:rsid w:val="00E350E4"/>
    <w:rsid w:val="00E369B5"/>
    <w:rsid w:val="00E37F13"/>
    <w:rsid w:val="00E424AF"/>
    <w:rsid w:val="00E46F85"/>
    <w:rsid w:val="00E47DF4"/>
    <w:rsid w:val="00E51698"/>
    <w:rsid w:val="00E54038"/>
    <w:rsid w:val="00E5757B"/>
    <w:rsid w:val="00E63FA2"/>
    <w:rsid w:val="00E664AD"/>
    <w:rsid w:val="00E71C8A"/>
    <w:rsid w:val="00E72323"/>
    <w:rsid w:val="00E7576A"/>
    <w:rsid w:val="00E76435"/>
    <w:rsid w:val="00E772F2"/>
    <w:rsid w:val="00E81DC2"/>
    <w:rsid w:val="00E82AC8"/>
    <w:rsid w:val="00E842CD"/>
    <w:rsid w:val="00E9036B"/>
    <w:rsid w:val="00E925FB"/>
    <w:rsid w:val="00E937E9"/>
    <w:rsid w:val="00E965D2"/>
    <w:rsid w:val="00EA2B4B"/>
    <w:rsid w:val="00EA3503"/>
    <w:rsid w:val="00EA43CC"/>
    <w:rsid w:val="00EA5071"/>
    <w:rsid w:val="00EB21D8"/>
    <w:rsid w:val="00EB4007"/>
    <w:rsid w:val="00EB48E9"/>
    <w:rsid w:val="00EC6E15"/>
    <w:rsid w:val="00ED3107"/>
    <w:rsid w:val="00ED695E"/>
    <w:rsid w:val="00ED7171"/>
    <w:rsid w:val="00EE0ACC"/>
    <w:rsid w:val="00EE11A2"/>
    <w:rsid w:val="00EF32BE"/>
    <w:rsid w:val="00EF5133"/>
    <w:rsid w:val="00EF5D0B"/>
    <w:rsid w:val="00F05FA8"/>
    <w:rsid w:val="00F20E70"/>
    <w:rsid w:val="00F229A2"/>
    <w:rsid w:val="00F27039"/>
    <w:rsid w:val="00F30558"/>
    <w:rsid w:val="00F30D59"/>
    <w:rsid w:val="00F32EDF"/>
    <w:rsid w:val="00F3553B"/>
    <w:rsid w:val="00F37123"/>
    <w:rsid w:val="00F412EB"/>
    <w:rsid w:val="00F413DC"/>
    <w:rsid w:val="00F4396C"/>
    <w:rsid w:val="00F43F27"/>
    <w:rsid w:val="00F45770"/>
    <w:rsid w:val="00F57286"/>
    <w:rsid w:val="00F575B4"/>
    <w:rsid w:val="00F628F3"/>
    <w:rsid w:val="00F62D37"/>
    <w:rsid w:val="00F6734A"/>
    <w:rsid w:val="00F67C30"/>
    <w:rsid w:val="00F71039"/>
    <w:rsid w:val="00F71311"/>
    <w:rsid w:val="00F741D3"/>
    <w:rsid w:val="00F7477C"/>
    <w:rsid w:val="00F76238"/>
    <w:rsid w:val="00F81306"/>
    <w:rsid w:val="00F82137"/>
    <w:rsid w:val="00F95539"/>
    <w:rsid w:val="00F97E6E"/>
    <w:rsid w:val="00FA1D9A"/>
    <w:rsid w:val="00FA262E"/>
    <w:rsid w:val="00FA7EA3"/>
    <w:rsid w:val="00FB5AE9"/>
    <w:rsid w:val="00FC0D8B"/>
    <w:rsid w:val="00FC1055"/>
    <w:rsid w:val="00FC4468"/>
    <w:rsid w:val="00FC4D8D"/>
    <w:rsid w:val="00FC6B23"/>
    <w:rsid w:val="00FD3A22"/>
    <w:rsid w:val="00FD6DEE"/>
    <w:rsid w:val="00FE0C0D"/>
    <w:rsid w:val="00FE3373"/>
    <w:rsid w:val="00FE53A3"/>
    <w:rsid w:val="00FE7326"/>
    <w:rsid w:val="00FE7C55"/>
    <w:rsid w:val="00FF31B4"/>
    <w:rsid w:val="00FF7DC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6997E"/>
  <w15:chartTrackingRefBased/>
  <w15:docId w15:val="{30787DAB-A4CD-4A4B-88F6-E19BCCF2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2AC8"/>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82AC8"/>
    <w:rPr>
      <w:color w:val="0563C1" w:themeColor="hyperlink"/>
      <w:u w:val="single"/>
    </w:rPr>
  </w:style>
  <w:style w:type="table" w:styleId="Tabelraster">
    <w:name w:val="Table Grid"/>
    <w:basedOn w:val="Standaardtabel"/>
    <w:uiPriority w:val="39"/>
    <w:rsid w:val="008F6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C3FA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DC3FA0"/>
    <w:rPr>
      <w:lang w:val="en-US"/>
    </w:rPr>
  </w:style>
  <w:style w:type="paragraph" w:styleId="Voettekst">
    <w:name w:val="footer"/>
    <w:basedOn w:val="Standaard"/>
    <w:link w:val="VoettekstChar"/>
    <w:uiPriority w:val="99"/>
    <w:unhideWhenUsed/>
    <w:rsid w:val="00DC3FA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DC3FA0"/>
    <w:rPr>
      <w:lang w:val="en-US"/>
    </w:rPr>
  </w:style>
  <w:style w:type="paragraph" w:styleId="Lijstalinea">
    <w:name w:val="List Paragraph"/>
    <w:basedOn w:val="Standaard"/>
    <w:uiPriority w:val="34"/>
    <w:qFormat/>
    <w:rsid w:val="00875FC9"/>
    <w:pPr>
      <w:ind w:left="720"/>
      <w:contextualSpacing/>
    </w:pPr>
  </w:style>
  <w:style w:type="paragraph" w:styleId="Revisie">
    <w:name w:val="Revision"/>
    <w:hidden/>
    <w:uiPriority w:val="99"/>
    <w:semiHidden/>
    <w:rsid w:val="000320FE"/>
    <w:pPr>
      <w:spacing w:after="0" w:line="240" w:lineRule="auto"/>
    </w:pPr>
    <w:rPr>
      <w:lang w:val="en-US"/>
    </w:rPr>
  </w:style>
  <w:style w:type="paragraph" w:styleId="Ballontekst">
    <w:name w:val="Balloon Text"/>
    <w:basedOn w:val="Standaard"/>
    <w:link w:val="BallontekstChar"/>
    <w:uiPriority w:val="99"/>
    <w:semiHidden/>
    <w:unhideWhenUsed/>
    <w:rsid w:val="00D20D3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20D38"/>
    <w:rPr>
      <w:rFonts w:ascii="Segoe UI" w:hAnsi="Segoe UI" w:cs="Segoe UI"/>
      <w:sz w:val="18"/>
      <w:szCs w:val="18"/>
      <w:lang w:val="en-US"/>
    </w:rPr>
  </w:style>
  <w:style w:type="character" w:styleId="Verwijzingopmerking">
    <w:name w:val="annotation reference"/>
    <w:basedOn w:val="Standaardalinea-lettertype"/>
    <w:uiPriority w:val="99"/>
    <w:semiHidden/>
    <w:unhideWhenUsed/>
    <w:rsid w:val="00D20D38"/>
    <w:rPr>
      <w:sz w:val="16"/>
      <w:szCs w:val="16"/>
    </w:rPr>
  </w:style>
  <w:style w:type="paragraph" w:styleId="Tekstopmerking">
    <w:name w:val="annotation text"/>
    <w:basedOn w:val="Standaard"/>
    <w:link w:val="TekstopmerkingChar"/>
    <w:uiPriority w:val="99"/>
    <w:unhideWhenUsed/>
    <w:rsid w:val="00D20D38"/>
    <w:pPr>
      <w:spacing w:line="240" w:lineRule="auto"/>
    </w:pPr>
    <w:rPr>
      <w:sz w:val="20"/>
      <w:szCs w:val="20"/>
    </w:rPr>
  </w:style>
  <w:style w:type="character" w:customStyle="1" w:styleId="TekstopmerkingChar">
    <w:name w:val="Tekst opmerking Char"/>
    <w:basedOn w:val="Standaardalinea-lettertype"/>
    <w:link w:val="Tekstopmerking"/>
    <w:uiPriority w:val="99"/>
    <w:rsid w:val="00D20D38"/>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D20D38"/>
    <w:rPr>
      <w:b/>
      <w:bCs/>
    </w:rPr>
  </w:style>
  <w:style w:type="character" w:customStyle="1" w:styleId="OnderwerpvanopmerkingChar">
    <w:name w:val="Onderwerp van opmerking Char"/>
    <w:basedOn w:val="TekstopmerkingChar"/>
    <w:link w:val="Onderwerpvanopmerking"/>
    <w:uiPriority w:val="99"/>
    <w:semiHidden/>
    <w:rsid w:val="00D20D38"/>
    <w:rPr>
      <w:b/>
      <w:bCs/>
      <w:sz w:val="20"/>
      <w:szCs w:val="20"/>
      <w:lang w:val="en-US"/>
    </w:rPr>
  </w:style>
  <w:style w:type="character" w:styleId="Onopgelostemelding">
    <w:name w:val="Unresolved Mention"/>
    <w:basedOn w:val="Standaardalinea-lettertype"/>
    <w:uiPriority w:val="99"/>
    <w:semiHidden/>
    <w:unhideWhenUsed/>
    <w:rsid w:val="007A5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toniuscl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919</Words>
  <Characters>5059</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Bosman, Wouter</dc:creator>
  <cp:keywords/>
  <dc:description/>
  <cp:lastModifiedBy>Wouter Bosman</cp:lastModifiedBy>
  <cp:revision>10</cp:revision>
  <cp:lastPrinted>2024-12-30T13:25:00Z</cp:lastPrinted>
  <dcterms:created xsi:type="dcterms:W3CDTF">2025-01-02T17:13:00Z</dcterms:created>
  <dcterms:modified xsi:type="dcterms:W3CDTF">2025-01-03T12:47:00Z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2022-07-19T08:32:04Z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1b77b32a-36cd-4ee8-97e9-f552b5d68a2f</vt:lpwstr>
  </property>
  <property fmtid="{D5CDD505-2E9C-101B-9397-08002B2CF9AE}" pid="8" name="MSIP_Label_55e46f04-1151-4928-a464-2b4d83efefbb_ContentBits">
    <vt:lpwstr>0</vt:lpwstr>
  </property>
  <property fmtid="{D5CDD505-2E9C-101B-9397-08002B2CF9AE}" pid="9" name="MSIP_Label_924dbb1d-991d-4bbd-aad5-33bac1d8ffaf_Enabled">
    <vt:lpwstr>true</vt:lpwstr>
  </property>
  <property fmtid="{D5CDD505-2E9C-101B-9397-08002B2CF9AE}" pid="10" name="MSIP_Label_924dbb1d-991d-4bbd-aad5-33bac1d8ffaf_SetDate">
    <vt:lpwstr>2023-12-20T10:14:31Z</vt:lpwstr>
  </property>
  <property fmtid="{D5CDD505-2E9C-101B-9397-08002B2CF9AE}" pid="11" name="MSIP_Label_924dbb1d-991d-4bbd-aad5-33bac1d8ffaf_Method">
    <vt:lpwstr>Standard</vt:lpwstr>
  </property>
  <property fmtid="{D5CDD505-2E9C-101B-9397-08002B2CF9AE}" pid="12" name="MSIP_Label_924dbb1d-991d-4bbd-aad5-33bac1d8ffaf_Name">
    <vt:lpwstr>924dbb1d-991d-4bbd-aad5-33bac1d8ffaf</vt:lpwstr>
  </property>
  <property fmtid="{D5CDD505-2E9C-101B-9397-08002B2CF9AE}" pid="13" name="MSIP_Label_924dbb1d-991d-4bbd-aad5-33bac1d8ffaf_SiteId">
    <vt:lpwstr>9652d7c2-1ccf-4940-8151-4a92bd474ed0</vt:lpwstr>
  </property>
  <property fmtid="{D5CDD505-2E9C-101B-9397-08002B2CF9AE}" pid="14" name="MSIP_Label_924dbb1d-991d-4bbd-aad5-33bac1d8ffaf_ActionId">
    <vt:lpwstr>f30b1cbc-a13a-470b-bc13-648102f6fb7a</vt:lpwstr>
  </property>
  <property fmtid="{D5CDD505-2E9C-101B-9397-08002B2CF9AE}" pid="15" name="MSIP_Label_924dbb1d-991d-4bbd-aad5-33bac1d8ffaf_ContentBits">
    <vt:lpwstr>0</vt:lpwstr>
  </property>
</Properties>
</file>